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1" w:rsidRPr="00505CFE" w:rsidRDefault="006D5761" w:rsidP="006D576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  <w:r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 xml:space="preserve">УТВЕРЖДЁН </w:t>
      </w:r>
    </w:p>
    <w:p w:rsidR="006D5761" w:rsidRPr="00505CFE" w:rsidRDefault="006D5761" w:rsidP="006D576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  <w:r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 xml:space="preserve">Общим собранием </w:t>
      </w:r>
    </w:p>
    <w:p w:rsidR="006D5761" w:rsidRPr="00505CFE" w:rsidRDefault="006D5761" w:rsidP="006D5761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  <w:r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 xml:space="preserve">Протокол </w:t>
      </w:r>
      <w:r w:rsidR="00FF67C6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 xml:space="preserve">№ 1 </w:t>
      </w:r>
      <w:r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 xml:space="preserve">от </w:t>
      </w:r>
      <w:r w:rsidR="00264EC3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>07.04</w:t>
      </w:r>
      <w:r w:rsidR="005F3B4E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>.2019 г.</w:t>
      </w:r>
    </w:p>
    <w:p w:rsidR="006D5761" w:rsidRPr="00505CFE" w:rsidRDefault="006D5761" w:rsidP="006D5761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6D5761" w:rsidRPr="00505CFE" w:rsidRDefault="006D5761" w:rsidP="006D5761">
      <w:pPr>
        <w:spacing w:after="0" w:line="360" w:lineRule="exact"/>
        <w:jc w:val="center"/>
        <w:rPr>
          <w:rFonts w:ascii="Times New Roman" w:hAnsi="Times New Roman" w:cs="Times New Roman"/>
          <w:sz w:val="56"/>
          <w:szCs w:val="56"/>
          <w:lang w:val="ru-RU" w:eastAsia="en-GB" w:bidi="en-GB"/>
        </w:rPr>
      </w:pPr>
    </w:p>
    <w:p w:rsidR="006D5761" w:rsidRPr="00505CFE" w:rsidRDefault="006D5761" w:rsidP="006D576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 w:eastAsia="en-GB" w:bidi="en-GB"/>
        </w:rPr>
      </w:pPr>
      <w:r w:rsidRPr="00505CFE">
        <w:rPr>
          <w:rFonts w:ascii="Times New Roman" w:hAnsi="Times New Roman" w:cs="Times New Roman"/>
          <w:b/>
          <w:sz w:val="56"/>
          <w:szCs w:val="56"/>
          <w:lang w:val="ru-RU" w:eastAsia="en-GB" w:bidi="en-GB"/>
        </w:rPr>
        <w:t xml:space="preserve">Устав </w:t>
      </w:r>
    </w:p>
    <w:p w:rsidR="00B241F2" w:rsidRPr="00505CFE" w:rsidRDefault="00444DBF" w:rsidP="00A0507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 w:eastAsia="en-GB" w:bidi="en-GB"/>
        </w:rPr>
      </w:pPr>
      <w:r w:rsidRPr="00505CFE">
        <w:rPr>
          <w:rFonts w:ascii="Times New Roman" w:hAnsi="Times New Roman" w:cs="Times New Roman"/>
          <w:b/>
          <w:sz w:val="56"/>
          <w:szCs w:val="56"/>
          <w:lang w:val="ru-RU"/>
        </w:rPr>
        <w:t xml:space="preserve">Ассоциации психологов </w:t>
      </w:r>
      <w:r w:rsidR="00CE76A0" w:rsidRPr="00505CFE">
        <w:rPr>
          <w:rFonts w:ascii="Times New Roman" w:hAnsi="Times New Roman" w:cs="Times New Roman"/>
          <w:b/>
          <w:sz w:val="56"/>
          <w:szCs w:val="56"/>
          <w:lang w:val="ru-RU"/>
        </w:rPr>
        <w:t>Ульяновской области</w:t>
      </w:r>
    </w:p>
    <w:p w:rsidR="00B241F2" w:rsidRPr="00505CFE" w:rsidRDefault="00B241F2" w:rsidP="00A0507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241F2" w:rsidRPr="00505CFE" w:rsidRDefault="00B241F2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6C4CA1" w:rsidRPr="00505CFE" w:rsidRDefault="006C4CA1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6C4CA1" w:rsidRPr="00505CFE" w:rsidRDefault="006C4CA1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6C4CA1" w:rsidRPr="00505CFE" w:rsidRDefault="006C4CA1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F46C36" w:rsidRPr="00505CFE" w:rsidRDefault="00F46C36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032CC5" w:rsidRPr="00505CFE" w:rsidRDefault="00032CC5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6D5761" w:rsidRPr="00505CFE" w:rsidRDefault="006D5761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6D5761" w:rsidRPr="00505CFE" w:rsidRDefault="006D5761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D8395B" w:rsidRPr="00505CFE" w:rsidRDefault="00D8395B" w:rsidP="00B241F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 w:eastAsia="en-GB" w:bidi="en-GB"/>
        </w:rPr>
      </w:pPr>
    </w:p>
    <w:p w:rsidR="00BE179B" w:rsidRPr="00505CFE" w:rsidRDefault="00BE179B" w:rsidP="00B241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350CB1" w:rsidRPr="00505CFE" w:rsidRDefault="00350CB1" w:rsidP="00B241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D305D7" w:rsidRPr="00505CFE" w:rsidRDefault="00D305D7" w:rsidP="00B241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D305D7" w:rsidRPr="00505CFE" w:rsidRDefault="00D305D7" w:rsidP="00B241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 w:eastAsia="en-GB" w:bidi="en-GB"/>
        </w:rPr>
      </w:pPr>
    </w:p>
    <w:p w:rsidR="00B241F2" w:rsidRPr="00505CFE" w:rsidRDefault="00B86F4E" w:rsidP="00B241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 w:bidi="en-GB"/>
        </w:rPr>
      </w:pPr>
      <w:r w:rsidRPr="00505C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14FB" wp14:editId="2DF795A3">
                <wp:simplePos x="0" y="0"/>
                <wp:positionH relativeFrom="column">
                  <wp:posOffset>5528945</wp:posOffset>
                </wp:positionH>
                <wp:positionV relativeFrom="paragraph">
                  <wp:posOffset>659765</wp:posOffset>
                </wp:positionV>
                <wp:extent cx="838200" cy="4095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F8BBB" id="Прямоугольник 1" o:spid="_x0000_s1026" style="position:absolute;margin-left:435.35pt;margin-top:51.95pt;width:6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" fillcolor="white [3212]" strokecolor="white [3212]" strokeweight="2pt">
                <v:path arrowok="t"/>
              </v:rect>
            </w:pict>
          </mc:Fallback>
        </mc:AlternateContent>
      </w:r>
      <w:r w:rsidR="00B241F2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>201</w:t>
      </w:r>
      <w:r w:rsidR="007B345E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>9</w:t>
      </w:r>
      <w:r w:rsidR="00BE179B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t xml:space="preserve"> г</w:t>
      </w:r>
      <w:r w:rsidR="00B241F2" w:rsidRPr="00505CFE">
        <w:rPr>
          <w:rFonts w:ascii="Times New Roman" w:hAnsi="Times New Roman" w:cs="Times New Roman"/>
          <w:sz w:val="28"/>
          <w:szCs w:val="28"/>
          <w:lang w:val="ru-RU" w:eastAsia="en-GB" w:bidi="en-GB"/>
        </w:rPr>
        <w:br w:type="page"/>
      </w:r>
    </w:p>
    <w:p w:rsidR="00B241F2" w:rsidRPr="00505CFE" w:rsidRDefault="00B241F2" w:rsidP="00A564F9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r w:rsidRPr="00505CFE">
        <w:rPr>
          <w:sz w:val="28"/>
          <w:szCs w:val="28"/>
        </w:rPr>
        <w:lastRenderedPageBreak/>
        <w:t>Общие положения</w:t>
      </w:r>
    </w:p>
    <w:p w:rsidR="00507C5E" w:rsidRPr="00505CFE" w:rsidRDefault="00507C5E" w:rsidP="00507C5E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709"/>
        <w:rPr>
          <w:sz w:val="28"/>
          <w:szCs w:val="28"/>
        </w:rPr>
      </w:pPr>
    </w:p>
    <w:p w:rsidR="00B241F2" w:rsidRPr="00505CFE" w:rsidRDefault="00227B5F" w:rsidP="002E3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CD67BF" w:rsidRPr="00505CFE">
        <w:rPr>
          <w:rFonts w:ascii="Times New Roman" w:hAnsi="Times New Roman" w:cs="Times New Roman"/>
          <w:sz w:val="28"/>
          <w:szCs w:val="28"/>
          <w:lang w:val="ru-RU"/>
        </w:rPr>
        <w:t>Ассоциация психологов Ульяновской области (д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алее по тексту – </w:t>
      </w:r>
      <w:r w:rsidR="00CD67BF" w:rsidRPr="00505CFE">
        <w:rPr>
          <w:rFonts w:ascii="Times New Roman" w:hAnsi="Times New Roman" w:cs="Times New Roman"/>
          <w:sz w:val="28"/>
          <w:szCs w:val="28"/>
          <w:lang w:val="ru-RU"/>
        </w:rPr>
        <w:t>Ассоциация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54654" w:rsidRPr="00505C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30321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является некоммерческой организацией, основанной на членстве, учреждённой для представления и защиты интересов её членов, содействия им в осуществлении деятельности, направленной на достижение </w:t>
      </w:r>
      <w:r w:rsidR="00630321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уставных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целей.</w:t>
      </w:r>
    </w:p>
    <w:p w:rsidR="00630321" w:rsidRPr="00505CFE" w:rsidRDefault="00940D3A" w:rsidP="00630321">
      <w:pPr>
        <w:pStyle w:val="1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1.2. </w:t>
      </w:r>
      <w:r w:rsidR="00B8338D" w:rsidRPr="00505CFE">
        <w:rPr>
          <w:b w:val="0"/>
          <w:sz w:val="28"/>
          <w:szCs w:val="28"/>
        </w:rPr>
        <w:t>Ассоциация</w:t>
      </w:r>
      <w:r w:rsidR="00B241F2" w:rsidRPr="00505CFE">
        <w:rPr>
          <w:b w:val="0"/>
          <w:sz w:val="28"/>
          <w:szCs w:val="28"/>
        </w:rPr>
        <w:t xml:space="preserve"> действует в соответствии с Конституцией Российской Федерации, Гражданским кодексом Российской Федерации, Федеральным законом «О некоммерческих организациях», другими нормативными правовыми актами Российской Федерации, настоящим Уставом.</w:t>
      </w:r>
    </w:p>
    <w:p w:rsidR="00B241F2" w:rsidRPr="00505CFE" w:rsidRDefault="00940D3A" w:rsidP="00630321">
      <w:pPr>
        <w:pStyle w:val="1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1.3. </w:t>
      </w:r>
      <w:r w:rsidR="00B8338D" w:rsidRPr="00505CFE">
        <w:rPr>
          <w:b w:val="0"/>
          <w:sz w:val="28"/>
          <w:szCs w:val="28"/>
        </w:rPr>
        <w:t>Ассоциация</w:t>
      </w:r>
      <w:r w:rsidR="00B241F2" w:rsidRPr="00505CFE">
        <w:rPr>
          <w:b w:val="0"/>
          <w:sz w:val="28"/>
          <w:szCs w:val="28"/>
        </w:rPr>
        <w:t xml:space="preserve"> приобретает права юридического лица с момента е</w:t>
      </w:r>
      <w:r w:rsidR="00F12E33" w:rsidRPr="00505CFE">
        <w:rPr>
          <w:b w:val="0"/>
          <w:sz w:val="28"/>
          <w:szCs w:val="28"/>
        </w:rPr>
        <w:t>го</w:t>
      </w:r>
      <w:r w:rsidR="00B241F2" w:rsidRPr="00505CFE">
        <w:rPr>
          <w:b w:val="0"/>
          <w:sz w:val="28"/>
          <w:szCs w:val="28"/>
        </w:rPr>
        <w:t xml:space="preserve"> государственной регистрации.</w:t>
      </w:r>
    </w:p>
    <w:p w:rsidR="00B241F2" w:rsidRPr="00505CFE" w:rsidRDefault="00940D3A" w:rsidP="0063032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1.4. </w:t>
      </w:r>
      <w:r w:rsidR="00B8338D" w:rsidRPr="00505CFE">
        <w:rPr>
          <w:b w:val="0"/>
          <w:sz w:val="28"/>
          <w:szCs w:val="28"/>
        </w:rPr>
        <w:t>Ассоциация</w:t>
      </w:r>
      <w:r w:rsidR="00B241F2" w:rsidRPr="00505CFE">
        <w:rPr>
          <w:b w:val="0"/>
          <w:sz w:val="28"/>
          <w:szCs w:val="28"/>
        </w:rPr>
        <w:t xml:space="preserve"> </w:t>
      </w:r>
      <w:r w:rsidR="00C93E20" w:rsidRPr="00505CFE">
        <w:rPr>
          <w:b w:val="0"/>
          <w:sz w:val="28"/>
          <w:szCs w:val="28"/>
        </w:rPr>
        <w:t>имеет бессрочный характер деятельности</w:t>
      </w:r>
      <w:r w:rsidR="00B241F2" w:rsidRPr="00505CFE">
        <w:rPr>
          <w:b w:val="0"/>
          <w:sz w:val="28"/>
          <w:szCs w:val="28"/>
        </w:rPr>
        <w:t>.</w:t>
      </w:r>
    </w:p>
    <w:p w:rsidR="00B241F2" w:rsidRPr="00505CFE" w:rsidRDefault="00940D3A" w:rsidP="0063032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1.5. </w:t>
      </w:r>
      <w:r w:rsidR="00B8338D" w:rsidRPr="00505CFE">
        <w:rPr>
          <w:b w:val="0"/>
          <w:sz w:val="28"/>
          <w:szCs w:val="28"/>
        </w:rPr>
        <w:t>Ассоциация</w:t>
      </w:r>
      <w:r w:rsidR="00B241F2" w:rsidRPr="00505CFE">
        <w:rPr>
          <w:b w:val="0"/>
          <w:sz w:val="28"/>
          <w:szCs w:val="28"/>
        </w:rPr>
        <w:t xml:space="preserve"> может иметь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="00B241F2" w:rsidRPr="00505CFE">
        <w:rPr>
          <w:b w:val="0"/>
          <w:sz w:val="28"/>
          <w:szCs w:val="28"/>
        </w:rPr>
        <w:t>нести обязанности</w:t>
      </w:r>
      <w:proofErr w:type="gramEnd"/>
      <w:r w:rsidR="00B241F2" w:rsidRPr="00505CFE">
        <w:rPr>
          <w:b w:val="0"/>
          <w:sz w:val="28"/>
          <w:szCs w:val="28"/>
        </w:rPr>
        <w:t>, быть истцом и ответчиком в суде.</w:t>
      </w:r>
    </w:p>
    <w:p w:rsidR="0026458C" w:rsidRPr="00505CFE" w:rsidRDefault="0026458C" w:rsidP="00630321">
      <w:pPr>
        <w:pStyle w:val="41"/>
        <w:keepNext/>
        <w:keepLines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>Организационно-правовая форм</w:t>
      </w:r>
      <w:proofErr w:type="gramStart"/>
      <w:r w:rsidRPr="00505CFE">
        <w:rPr>
          <w:b w:val="0"/>
          <w:sz w:val="28"/>
          <w:szCs w:val="28"/>
        </w:rPr>
        <w:t>а-</w:t>
      </w:r>
      <w:proofErr w:type="gramEnd"/>
      <w:r w:rsidRPr="00505CFE">
        <w:rPr>
          <w:b w:val="0"/>
          <w:sz w:val="28"/>
          <w:szCs w:val="28"/>
        </w:rPr>
        <w:t xml:space="preserve"> </w:t>
      </w:r>
      <w:r w:rsidR="00943E3E" w:rsidRPr="00505CFE">
        <w:rPr>
          <w:b w:val="0"/>
          <w:sz w:val="28"/>
          <w:szCs w:val="28"/>
        </w:rPr>
        <w:t>а</w:t>
      </w:r>
      <w:r w:rsidR="007A77CF" w:rsidRPr="00505CFE">
        <w:rPr>
          <w:b w:val="0"/>
          <w:sz w:val="28"/>
          <w:szCs w:val="28"/>
        </w:rPr>
        <w:t>ссоциация</w:t>
      </w:r>
      <w:r w:rsidRPr="00505CFE">
        <w:rPr>
          <w:b w:val="0"/>
          <w:sz w:val="28"/>
          <w:szCs w:val="28"/>
        </w:rPr>
        <w:t xml:space="preserve"> (</w:t>
      </w:r>
      <w:r w:rsidR="00B8338D" w:rsidRPr="00505CFE">
        <w:rPr>
          <w:b w:val="0"/>
          <w:sz w:val="28"/>
          <w:szCs w:val="28"/>
        </w:rPr>
        <w:t>союз</w:t>
      </w:r>
      <w:r w:rsidRPr="00505CFE">
        <w:rPr>
          <w:b w:val="0"/>
          <w:sz w:val="28"/>
          <w:szCs w:val="28"/>
        </w:rPr>
        <w:t>).</w:t>
      </w:r>
    </w:p>
    <w:p w:rsidR="00B241F2" w:rsidRPr="00505CFE" w:rsidRDefault="00B241F2" w:rsidP="00630321">
      <w:pPr>
        <w:pStyle w:val="41"/>
        <w:keepNext/>
        <w:keepLines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Полное наименование </w:t>
      </w:r>
      <w:r w:rsidR="00B8338D" w:rsidRPr="00505CFE">
        <w:rPr>
          <w:b w:val="0"/>
          <w:sz w:val="28"/>
          <w:szCs w:val="28"/>
        </w:rPr>
        <w:t>Ассоциации</w:t>
      </w:r>
      <w:r w:rsidRPr="00505CFE">
        <w:rPr>
          <w:b w:val="0"/>
          <w:sz w:val="28"/>
          <w:szCs w:val="28"/>
        </w:rPr>
        <w:t xml:space="preserve"> на русском языке:</w:t>
      </w:r>
      <w:r w:rsidR="00F12E33" w:rsidRPr="00505CFE">
        <w:rPr>
          <w:b w:val="0"/>
          <w:sz w:val="28"/>
          <w:szCs w:val="28"/>
        </w:rPr>
        <w:t xml:space="preserve"> </w:t>
      </w:r>
      <w:r w:rsidR="00B8338D" w:rsidRPr="00505CFE">
        <w:rPr>
          <w:b w:val="0"/>
          <w:sz w:val="28"/>
          <w:szCs w:val="28"/>
        </w:rPr>
        <w:t>Ассоциация</w:t>
      </w:r>
      <w:r w:rsidRPr="00505CFE">
        <w:rPr>
          <w:b w:val="0"/>
          <w:sz w:val="28"/>
          <w:szCs w:val="28"/>
        </w:rPr>
        <w:t xml:space="preserve"> </w:t>
      </w:r>
      <w:r w:rsidR="00B8338D" w:rsidRPr="00505CFE">
        <w:rPr>
          <w:b w:val="0"/>
          <w:sz w:val="28"/>
          <w:szCs w:val="28"/>
        </w:rPr>
        <w:t>психологов Ульяновской области</w:t>
      </w:r>
      <w:r w:rsidRPr="00505CFE">
        <w:rPr>
          <w:b w:val="0"/>
          <w:sz w:val="28"/>
          <w:szCs w:val="28"/>
        </w:rPr>
        <w:t>.</w:t>
      </w:r>
    </w:p>
    <w:p w:rsidR="00B241F2" w:rsidRPr="00505CFE" w:rsidRDefault="00B241F2" w:rsidP="00630321">
      <w:pPr>
        <w:pStyle w:val="41"/>
        <w:keepNext/>
        <w:keepLines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Место </w:t>
      </w:r>
      <w:r w:rsidRPr="00505CFE">
        <w:rPr>
          <w:b w:val="0"/>
          <w:sz w:val="28"/>
          <w:szCs w:val="28"/>
          <w:lang w:eastAsia="en-GB" w:bidi="en-GB"/>
        </w:rPr>
        <w:t xml:space="preserve">нахождения </w:t>
      </w:r>
      <w:r w:rsidR="00B8338D" w:rsidRPr="00505CFE">
        <w:rPr>
          <w:b w:val="0"/>
          <w:sz w:val="28"/>
          <w:szCs w:val="28"/>
          <w:lang w:eastAsia="en-GB" w:bidi="en-GB"/>
        </w:rPr>
        <w:t>Ассоциации</w:t>
      </w:r>
      <w:r w:rsidRPr="00505CFE">
        <w:rPr>
          <w:b w:val="0"/>
          <w:sz w:val="28"/>
          <w:szCs w:val="28"/>
          <w:lang w:eastAsia="en-GB" w:bidi="en-GB"/>
        </w:rPr>
        <w:t xml:space="preserve">: Российская Федерация, </w:t>
      </w:r>
      <w:r w:rsidR="00943E3E" w:rsidRPr="00505CFE">
        <w:rPr>
          <w:b w:val="0"/>
          <w:sz w:val="28"/>
          <w:szCs w:val="28"/>
          <w:lang w:eastAsia="en-GB" w:bidi="en-GB"/>
        </w:rPr>
        <w:t xml:space="preserve">г. </w:t>
      </w:r>
      <w:r w:rsidR="0026458C" w:rsidRPr="00505CFE">
        <w:rPr>
          <w:b w:val="0"/>
          <w:sz w:val="28"/>
          <w:szCs w:val="28"/>
        </w:rPr>
        <w:t>Ульяновс</w:t>
      </w:r>
      <w:r w:rsidR="007A77CF" w:rsidRPr="00505CFE">
        <w:rPr>
          <w:b w:val="0"/>
          <w:sz w:val="28"/>
          <w:szCs w:val="28"/>
        </w:rPr>
        <w:t>к</w:t>
      </w:r>
      <w:r w:rsidRPr="00505CFE">
        <w:rPr>
          <w:b w:val="0"/>
          <w:sz w:val="28"/>
          <w:szCs w:val="28"/>
          <w:lang w:eastAsia="en-GB" w:bidi="en-GB"/>
        </w:rPr>
        <w:t>.</w:t>
      </w:r>
    </w:p>
    <w:p w:rsidR="00B241F2" w:rsidRPr="00505CFE" w:rsidRDefault="00B8338D" w:rsidP="00630321">
      <w:pPr>
        <w:pStyle w:val="41"/>
        <w:keepNext/>
        <w:keepLines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  <w:lang w:eastAsia="en-GB" w:bidi="en-GB"/>
        </w:rPr>
        <w:t>Ассоциация</w:t>
      </w:r>
      <w:r w:rsidR="00B241F2" w:rsidRPr="00505CFE">
        <w:rPr>
          <w:b w:val="0"/>
          <w:sz w:val="28"/>
          <w:szCs w:val="28"/>
          <w:lang w:eastAsia="en-GB" w:bidi="en-GB"/>
        </w:rPr>
        <w:t xml:space="preserve"> имеет самостоятельный баланс.</w:t>
      </w:r>
    </w:p>
    <w:p w:rsidR="00B241F2" w:rsidRPr="00505CFE" w:rsidRDefault="000D0B02" w:rsidP="00630321">
      <w:pPr>
        <w:pStyle w:val="41"/>
        <w:keepNext/>
        <w:keepLines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  <w:lang w:eastAsia="en-GB" w:bidi="en-GB"/>
        </w:rPr>
        <w:t xml:space="preserve"> </w:t>
      </w:r>
      <w:r w:rsidR="00B8338D" w:rsidRPr="00505CFE">
        <w:rPr>
          <w:b w:val="0"/>
          <w:sz w:val="28"/>
          <w:szCs w:val="28"/>
          <w:lang w:eastAsia="en-GB" w:bidi="en-GB"/>
        </w:rPr>
        <w:t>Ассоциация</w:t>
      </w:r>
      <w:r w:rsidR="00B241F2" w:rsidRPr="00505CFE">
        <w:rPr>
          <w:b w:val="0"/>
          <w:sz w:val="28"/>
          <w:szCs w:val="28"/>
          <w:lang w:eastAsia="en-GB" w:bidi="en-GB"/>
        </w:rPr>
        <w:t xml:space="preserve"> вправе в установленном порядке открывать счета в банках на территории Российской Федерации и за пределами её территории.</w:t>
      </w:r>
    </w:p>
    <w:p w:rsidR="00B241F2" w:rsidRPr="00505CFE" w:rsidRDefault="000D0B02" w:rsidP="00D305D7">
      <w:pPr>
        <w:pStyle w:val="41"/>
        <w:keepNext/>
        <w:keepLines/>
        <w:numPr>
          <w:ilvl w:val="1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  <w:lang w:eastAsia="en-GB" w:bidi="en-GB"/>
        </w:rPr>
        <w:t xml:space="preserve"> </w:t>
      </w:r>
      <w:r w:rsidR="00B8338D" w:rsidRPr="00505CFE">
        <w:rPr>
          <w:b w:val="0"/>
          <w:sz w:val="28"/>
          <w:szCs w:val="28"/>
          <w:lang w:eastAsia="en-GB" w:bidi="en-GB"/>
        </w:rPr>
        <w:t>Ассоциация</w:t>
      </w:r>
      <w:r w:rsidR="00B241F2" w:rsidRPr="00505CFE">
        <w:rPr>
          <w:b w:val="0"/>
          <w:sz w:val="28"/>
          <w:szCs w:val="28"/>
          <w:lang w:eastAsia="en-GB" w:bidi="en-GB"/>
        </w:rPr>
        <w:t xml:space="preserve"> имеет печать с полным наименованием </w:t>
      </w:r>
      <w:r w:rsidR="00B8338D" w:rsidRPr="00505CFE">
        <w:rPr>
          <w:b w:val="0"/>
          <w:sz w:val="28"/>
          <w:szCs w:val="28"/>
          <w:lang w:eastAsia="en-GB" w:bidi="en-GB"/>
        </w:rPr>
        <w:t>Ассоциации</w:t>
      </w:r>
      <w:r w:rsidR="00B241F2" w:rsidRPr="00505CFE">
        <w:rPr>
          <w:b w:val="0"/>
          <w:sz w:val="28"/>
          <w:szCs w:val="28"/>
          <w:lang w:eastAsia="en-GB" w:bidi="en-GB"/>
        </w:rPr>
        <w:t xml:space="preserve"> на русском языке, </w:t>
      </w:r>
      <w:r w:rsidR="00B241F2" w:rsidRPr="00505CFE">
        <w:rPr>
          <w:b w:val="0"/>
          <w:sz w:val="28"/>
          <w:szCs w:val="28"/>
        </w:rPr>
        <w:t xml:space="preserve"> вправе иметь штампы и бланки со своим наименованием.</w:t>
      </w:r>
    </w:p>
    <w:p w:rsidR="00D305D7" w:rsidRPr="00505CFE" w:rsidRDefault="003A6675" w:rsidP="00D305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5CFE">
        <w:rPr>
          <w:rFonts w:ascii="Times New Roman" w:hAnsi="Times New Roman"/>
          <w:sz w:val="28"/>
          <w:szCs w:val="28"/>
          <w:lang w:val="ru-RU"/>
        </w:rPr>
        <w:t>1.1</w:t>
      </w:r>
      <w:r w:rsidR="00B8338D" w:rsidRPr="00505CFE">
        <w:rPr>
          <w:rFonts w:ascii="Times New Roman" w:hAnsi="Times New Roman"/>
          <w:sz w:val="28"/>
          <w:szCs w:val="28"/>
          <w:lang w:val="ru-RU"/>
        </w:rPr>
        <w:t>2</w:t>
      </w:r>
      <w:r w:rsidRPr="00505CFE">
        <w:rPr>
          <w:rFonts w:ascii="Times New Roman" w:hAnsi="Times New Roman"/>
          <w:sz w:val="28"/>
          <w:szCs w:val="28"/>
          <w:lang w:val="ru-RU"/>
        </w:rPr>
        <w:t>.</w:t>
      </w:r>
      <w:r w:rsidRPr="00505CFE">
        <w:rPr>
          <w:rFonts w:ascii="Times New Roman" w:hAnsi="Times New Roman"/>
          <w:sz w:val="28"/>
          <w:szCs w:val="28"/>
        </w:rPr>
        <w:t> </w:t>
      </w:r>
      <w:r w:rsidR="00D305D7" w:rsidRPr="00505CFE">
        <w:rPr>
          <w:rFonts w:ascii="Times New Roman" w:hAnsi="Times New Roman"/>
          <w:sz w:val="28"/>
          <w:szCs w:val="28"/>
          <w:lang w:val="ru-RU"/>
        </w:rPr>
        <w:t>Эмблема Ассоциаци</w:t>
      </w:r>
      <w:proofErr w:type="gramStart"/>
      <w:r w:rsidR="00D305D7" w:rsidRPr="00505CFE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="00D305D7" w:rsidRPr="00505CFE">
        <w:rPr>
          <w:rFonts w:ascii="Times New Roman" w:hAnsi="Times New Roman"/>
          <w:sz w:val="28"/>
          <w:szCs w:val="28"/>
          <w:lang w:val="ru-RU"/>
        </w:rPr>
        <w:t xml:space="preserve"> сочетание знака и шрифтовой части. В основе знака </w:t>
      </w:r>
      <w:r w:rsidR="00D305D7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человека, который одновременно отображает:  знак «Пси»  -  символ науки психологии, а отображение его в знаке - как символ неразрывной связи психологии и жизни, стремление к гармонизации и упорядочиванию,  спираль, движение  символизирует развитие и символ жизни в целом. </w:t>
      </w:r>
      <w:r w:rsidR="00D305D7" w:rsidRPr="00505CFE">
        <w:rPr>
          <w:rFonts w:ascii="Times New Roman" w:hAnsi="Times New Roman"/>
          <w:sz w:val="28"/>
          <w:szCs w:val="28"/>
          <w:lang w:val="ru-RU"/>
        </w:rPr>
        <w:t>Текстовая часть представляет собой часть наименование организации (Ассоциация психологов Ульяновской области). Многоцветность знак</w:t>
      </w:r>
      <w:proofErr w:type="gramStart"/>
      <w:r w:rsidR="00D305D7" w:rsidRPr="00505CFE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D305D7" w:rsidRPr="00505CF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305D7" w:rsidRPr="00505CFE">
        <w:rPr>
          <w:rFonts w:ascii="Times New Roman" w:hAnsi="Times New Roman" w:cs="Times New Roman"/>
          <w:sz w:val="28"/>
          <w:szCs w:val="28"/>
          <w:lang w:val="ru-RU"/>
        </w:rPr>
        <w:t>символ разнообразия подходов в психологии</w:t>
      </w:r>
      <w:r w:rsidR="00D305D7" w:rsidRPr="00505CFE">
        <w:rPr>
          <w:rFonts w:ascii="Times New Roman" w:hAnsi="Times New Roman"/>
          <w:sz w:val="28"/>
          <w:szCs w:val="28"/>
          <w:lang w:val="ru-RU"/>
        </w:rPr>
        <w:t xml:space="preserve">, текстовая часть эмблемы представлена в  черном цвете. </w:t>
      </w:r>
    </w:p>
    <w:p w:rsidR="00044820" w:rsidRPr="00505CFE" w:rsidRDefault="00D305D7" w:rsidP="00D305D7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CFE">
        <w:rPr>
          <w:rFonts w:ascii="Times New Roman" w:hAnsi="Times New Roman"/>
          <w:sz w:val="28"/>
          <w:szCs w:val="28"/>
        </w:rPr>
        <w:t>1.13.</w:t>
      </w:r>
      <w:r w:rsidR="003A6675" w:rsidRPr="00505CFE">
        <w:rPr>
          <w:rFonts w:ascii="Times New Roman" w:hAnsi="Times New Roman"/>
          <w:sz w:val="28"/>
          <w:szCs w:val="28"/>
        </w:rPr>
        <w:t> </w:t>
      </w:r>
      <w:r w:rsidR="000D0B02" w:rsidRPr="00505CFE">
        <w:rPr>
          <w:rFonts w:ascii="Times New Roman" w:hAnsi="Times New Roman"/>
          <w:sz w:val="28"/>
          <w:szCs w:val="28"/>
        </w:rPr>
        <w:t xml:space="preserve"> </w:t>
      </w:r>
      <w:r w:rsidR="00B8338D" w:rsidRPr="00505CFE">
        <w:rPr>
          <w:rFonts w:ascii="Times New Roman" w:hAnsi="Times New Roman"/>
          <w:sz w:val="28"/>
          <w:szCs w:val="28"/>
        </w:rPr>
        <w:t>Ассоциация</w:t>
      </w:r>
      <w:r w:rsidR="00B241F2" w:rsidRPr="00505CFE">
        <w:rPr>
          <w:rFonts w:ascii="Times New Roman" w:hAnsi="Times New Roman"/>
          <w:sz w:val="28"/>
          <w:szCs w:val="28"/>
        </w:rPr>
        <w:t xml:space="preserve"> может создавать филиалы и открывать представительства на территории Российской Федерации. Филиалы и представительства осуществляют деятельность от имени </w:t>
      </w:r>
      <w:r w:rsidR="00B8338D" w:rsidRPr="00505CFE">
        <w:rPr>
          <w:rFonts w:ascii="Times New Roman" w:hAnsi="Times New Roman"/>
          <w:sz w:val="28"/>
          <w:szCs w:val="28"/>
        </w:rPr>
        <w:t>Ассоциации</w:t>
      </w:r>
      <w:r w:rsidR="00B241F2" w:rsidRPr="00505CFE">
        <w:rPr>
          <w:rFonts w:ascii="Times New Roman" w:hAnsi="Times New Roman"/>
          <w:sz w:val="28"/>
          <w:szCs w:val="28"/>
        </w:rPr>
        <w:t>.</w:t>
      </w:r>
    </w:p>
    <w:p w:rsidR="00044820" w:rsidRPr="00505CFE" w:rsidRDefault="00044820" w:rsidP="00D305D7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CFE">
        <w:rPr>
          <w:rFonts w:ascii="Times New Roman" w:hAnsi="Times New Roman"/>
          <w:sz w:val="28"/>
          <w:szCs w:val="28"/>
        </w:rPr>
        <w:t>1.1</w:t>
      </w:r>
      <w:r w:rsidR="00D305D7" w:rsidRPr="00505CFE">
        <w:rPr>
          <w:rFonts w:ascii="Times New Roman" w:hAnsi="Times New Roman"/>
          <w:sz w:val="28"/>
          <w:szCs w:val="28"/>
        </w:rPr>
        <w:t>4</w:t>
      </w:r>
      <w:r w:rsidRPr="00505CFE">
        <w:rPr>
          <w:rFonts w:ascii="Times New Roman" w:hAnsi="Times New Roman"/>
          <w:sz w:val="28"/>
          <w:szCs w:val="28"/>
        </w:rPr>
        <w:t xml:space="preserve">. </w:t>
      </w:r>
      <w:r w:rsidR="00B8338D" w:rsidRPr="00505CFE">
        <w:rPr>
          <w:rFonts w:ascii="Times New Roman" w:hAnsi="Times New Roman"/>
          <w:sz w:val="28"/>
          <w:szCs w:val="28"/>
          <w:lang w:eastAsia="en-GB" w:bidi="en-GB"/>
        </w:rPr>
        <w:t>Ассоциация</w:t>
      </w:r>
      <w:r w:rsidR="00B241F2" w:rsidRPr="00505CFE">
        <w:rPr>
          <w:rFonts w:ascii="Times New Roman" w:hAnsi="Times New Roman"/>
          <w:sz w:val="28"/>
          <w:szCs w:val="28"/>
        </w:rPr>
        <w:t xml:space="preserve"> вправе участвовать в хозяйственных обществах (обществах с ограниченной ответственностью и акционерных обществах) и в товариществах на вере в качестве вкладчика.</w:t>
      </w:r>
      <w:r w:rsidRPr="00505CFE">
        <w:rPr>
          <w:rFonts w:ascii="Times New Roman" w:hAnsi="Times New Roman"/>
          <w:sz w:val="28"/>
          <w:szCs w:val="28"/>
        </w:rPr>
        <w:t xml:space="preserve"> </w:t>
      </w:r>
    </w:p>
    <w:p w:rsidR="00044820" w:rsidRPr="00505CFE" w:rsidRDefault="00044820" w:rsidP="00044820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GB" w:bidi="en-GB"/>
        </w:rPr>
      </w:pPr>
      <w:r w:rsidRPr="00505CFE">
        <w:rPr>
          <w:rFonts w:ascii="Times New Roman" w:hAnsi="Times New Roman"/>
          <w:sz w:val="28"/>
          <w:szCs w:val="28"/>
        </w:rPr>
        <w:t>1.1</w:t>
      </w:r>
      <w:r w:rsidR="00D305D7" w:rsidRPr="00505CFE">
        <w:rPr>
          <w:rFonts w:ascii="Times New Roman" w:hAnsi="Times New Roman"/>
          <w:sz w:val="28"/>
          <w:szCs w:val="28"/>
        </w:rPr>
        <w:t>5</w:t>
      </w:r>
      <w:r w:rsidRPr="00505CFE">
        <w:rPr>
          <w:rFonts w:ascii="Times New Roman" w:hAnsi="Times New Roman"/>
          <w:sz w:val="28"/>
          <w:szCs w:val="28"/>
        </w:rPr>
        <w:t xml:space="preserve">. </w:t>
      </w:r>
      <w:r w:rsidR="00B8338D" w:rsidRPr="00505CFE">
        <w:rPr>
          <w:rFonts w:ascii="Times New Roman" w:hAnsi="Times New Roman"/>
          <w:sz w:val="28"/>
          <w:szCs w:val="28"/>
        </w:rPr>
        <w:t>Ассоциация</w:t>
      </w:r>
      <w:r w:rsidR="00B241F2" w:rsidRPr="00505CFE">
        <w:rPr>
          <w:rFonts w:ascii="Times New Roman" w:hAnsi="Times New Roman"/>
          <w:sz w:val="28"/>
          <w:szCs w:val="28"/>
        </w:rPr>
        <w:t xml:space="preserve"> в интересах достижения целей, предусмотренных настоящим </w:t>
      </w:r>
      <w:r w:rsidR="00B241F2" w:rsidRPr="00505CFE">
        <w:rPr>
          <w:rFonts w:ascii="Times New Roman" w:hAnsi="Times New Roman"/>
          <w:sz w:val="28"/>
          <w:szCs w:val="28"/>
          <w:lang w:eastAsia="en-GB" w:bidi="en-GB"/>
        </w:rPr>
        <w:t xml:space="preserve">Уставом, может создавать другие некоммерческие организации и вступать в </w:t>
      </w:r>
      <w:r w:rsidR="00F12E33" w:rsidRPr="00505CFE">
        <w:rPr>
          <w:rFonts w:ascii="Times New Roman" w:hAnsi="Times New Roman"/>
          <w:sz w:val="28"/>
          <w:szCs w:val="28"/>
          <w:lang w:eastAsia="en-GB" w:bidi="en-GB"/>
        </w:rPr>
        <w:t>ассоциации</w:t>
      </w:r>
      <w:r w:rsidR="00B241F2" w:rsidRPr="00505CFE">
        <w:rPr>
          <w:rFonts w:ascii="Times New Roman" w:hAnsi="Times New Roman"/>
          <w:sz w:val="28"/>
          <w:szCs w:val="28"/>
          <w:lang w:eastAsia="en-GB" w:bidi="en-GB"/>
        </w:rPr>
        <w:t xml:space="preserve"> и </w:t>
      </w:r>
      <w:r w:rsidR="00AF51B2" w:rsidRPr="00505CFE">
        <w:rPr>
          <w:rFonts w:ascii="Times New Roman" w:hAnsi="Times New Roman"/>
          <w:sz w:val="28"/>
          <w:szCs w:val="28"/>
          <w:lang w:eastAsia="en-GB" w:bidi="en-GB"/>
        </w:rPr>
        <w:t>союзы</w:t>
      </w:r>
      <w:r w:rsidR="00B241F2" w:rsidRPr="00505CFE">
        <w:rPr>
          <w:rFonts w:ascii="Times New Roman" w:hAnsi="Times New Roman"/>
          <w:sz w:val="28"/>
          <w:szCs w:val="28"/>
          <w:lang w:eastAsia="en-GB" w:bidi="en-GB"/>
        </w:rPr>
        <w:t>.</w:t>
      </w:r>
    </w:p>
    <w:p w:rsidR="00B241F2" w:rsidRPr="00505CFE" w:rsidRDefault="00044820" w:rsidP="00044820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CFE">
        <w:rPr>
          <w:rFonts w:ascii="Times New Roman" w:hAnsi="Times New Roman"/>
          <w:sz w:val="28"/>
          <w:szCs w:val="28"/>
          <w:lang w:eastAsia="en-GB" w:bidi="en-GB"/>
        </w:rPr>
        <w:lastRenderedPageBreak/>
        <w:t>1.1</w:t>
      </w:r>
      <w:r w:rsidR="00D305D7" w:rsidRPr="00505CFE">
        <w:rPr>
          <w:rFonts w:ascii="Times New Roman" w:hAnsi="Times New Roman"/>
          <w:sz w:val="28"/>
          <w:szCs w:val="28"/>
          <w:lang w:eastAsia="en-GB" w:bidi="en-GB"/>
        </w:rPr>
        <w:t>6</w:t>
      </w:r>
      <w:r w:rsidRPr="00505CFE">
        <w:rPr>
          <w:rFonts w:ascii="Times New Roman" w:hAnsi="Times New Roman"/>
          <w:sz w:val="28"/>
          <w:szCs w:val="28"/>
          <w:lang w:eastAsia="en-GB" w:bidi="en-GB"/>
        </w:rPr>
        <w:t xml:space="preserve">. </w:t>
      </w:r>
      <w:r w:rsidR="00B241F2" w:rsidRPr="00505CFE">
        <w:rPr>
          <w:rFonts w:ascii="Times New Roman" w:hAnsi="Times New Roman"/>
          <w:sz w:val="28"/>
          <w:szCs w:val="28"/>
          <w:lang w:eastAsia="en-GB" w:bidi="en-GB"/>
        </w:rPr>
        <w:t xml:space="preserve">Все вопросы деятельности </w:t>
      </w:r>
      <w:r w:rsidR="00B8338D" w:rsidRPr="00505CFE">
        <w:rPr>
          <w:rFonts w:ascii="Times New Roman" w:hAnsi="Times New Roman"/>
          <w:sz w:val="28"/>
          <w:szCs w:val="28"/>
          <w:lang w:eastAsia="en-GB" w:bidi="en-GB"/>
        </w:rPr>
        <w:t>Ассоциации</w:t>
      </w:r>
      <w:r w:rsidR="00B241F2" w:rsidRPr="00505CFE">
        <w:rPr>
          <w:rFonts w:ascii="Times New Roman" w:hAnsi="Times New Roman"/>
          <w:sz w:val="28"/>
          <w:szCs w:val="28"/>
          <w:lang w:eastAsia="en-GB" w:bidi="en-GB"/>
        </w:rPr>
        <w:t>, не рассмотренные в настоящем Уставе,</w:t>
      </w:r>
      <w:r w:rsidR="00B241F2" w:rsidRPr="00505CFE">
        <w:rPr>
          <w:rFonts w:ascii="Times New Roman" w:hAnsi="Times New Roman"/>
          <w:sz w:val="28"/>
          <w:szCs w:val="28"/>
        </w:rPr>
        <w:t xml:space="preserve"> регулируются действующим законодательством.</w:t>
      </w:r>
    </w:p>
    <w:p w:rsidR="00B800CB" w:rsidRPr="00505CFE" w:rsidRDefault="00B800CB" w:rsidP="00044820">
      <w:pPr>
        <w:pStyle w:val="2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A3E" w:rsidRPr="00505CFE" w:rsidRDefault="00F36A3E" w:rsidP="00044820">
      <w:pPr>
        <w:pStyle w:val="2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1F2" w:rsidRPr="00505CFE" w:rsidRDefault="00FA2E04" w:rsidP="00EC707F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r w:rsidRPr="00505CFE">
        <w:rPr>
          <w:sz w:val="28"/>
          <w:szCs w:val="28"/>
        </w:rPr>
        <w:t>Цели</w:t>
      </w:r>
      <w:r w:rsidR="00EC707F" w:rsidRPr="00505CFE">
        <w:rPr>
          <w:sz w:val="28"/>
          <w:szCs w:val="28"/>
        </w:rPr>
        <w:t xml:space="preserve">, задачи </w:t>
      </w:r>
      <w:r w:rsidRPr="00505CFE">
        <w:rPr>
          <w:sz w:val="28"/>
          <w:szCs w:val="28"/>
        </w:rPr>
        <w:t>и предмет</w:t>
      </w:r>
      <w:r w:rsidR="00B241F2" w:rsidRPr="00505CFE">
        <w:rPr>
          <w:sz w:val="28"/>
          <w:szCs w:val="28"/>
        </w:rPr>
        <w:t xml:space="preserve"> деятельности </w:t>
      </w:r>
      <w:r w:rsidR="00B8338D" w:rsidRPr="00505CFE">
        <w:rPr>
          <w:sz w:val="28"/>
          <w:szCs w:val="28"/>
        </w:rPr>
        <w:t>Ассоциации</w:t>
      </w:r>
    </w:p>
    <w:p w:rsidR="0026458C" w:rsidRPr="00505CFE" w:rsidRDefault="0026458C" w:rsidP="0026458C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709"/>
        <w:rPr>
          <w:sz w:val="28"/>
          <w:szCs w:val="28"/>
        </w:rPr>
      </w:pPr>
    </w:p>
    <w:p w:rsidR="00B33D83" w:rsidRPr="00505CFE" w:rsidRDefault="00B33D83" w:rsidP="00B33D83">
      <w:pPr>
        <w:pStyle w:val="4"/>
        <w:numPr>
          <w:ilvl w:val="1"/>
          <w:numId w:val="29"/>
        </w:numPr>
        <w:shd w:val="clear" w:color="auto" w:fill="auto"/>
        <w:tabs>
          <w:tab w:val="left" w:pos="1418"/>
        </w:tabs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Целями деятельности Ассоциации являются: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повышение профессионального уровня специалистов в области психологии;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5CFE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 xml:space="preserve">- </w:t>
      </w:r>
      <w:r w:rsidR="00191418" w:rsidRPr="00505CFE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 xml:space="preserve"> </w:t>
      </w:r>
      <w:r w:rsidRPr="00505CFE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обеспечение прав членов Ассоциации;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популяризация психологической помощи и психологических услуг;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создание благоприятных условий для профессионального общения и взаимообмена информацией членов Ассоциации с целью поддержания их знаний и профессионального опыта на уровне современной мировой науки и практики;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содействие созданию адекватных социально-экономических условий, обеспечивающих наиболее полную реализацию творческих возможностей научных работников и практических специалистов в области охраны психического здоровья населения;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содействие организации консультативной, психологической, психолого-коррекционной, социально-педагогической помощи, а также содействие в получении социально-правовой помощи и защиты;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содействие оказанию социальной и правовой помощи членам Ассоциации;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содействие организации научно-практической и учебно-методической работы с целью повышения квалификации психологов, специалистов смежных областей, социальных работников, занятых в сфере охраны психического здоровья населения;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разработка научно-практических программ и проектов по актуальным проблемам в области психологии, психосоциальной и </w:t>
      </w:r>
      <w:proofErr w:type="spellStart"/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психокоррекционной</w:t>
      </w:r>
      <w:proofErr w:type="spellEnd"/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помощи, и пограничным областям, содействие созданию условий для их материально-технического, информационно-методического и кадрового обеспечения, реализации и внедрения результатов;</w:t>
      </w:r>
    </w:p>
    <w:p w:rsidR="00B33D83" w:rsidRPr="00505CFE" w:rsidRDefault="00B33D83" w:rsidP="00B33D83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осуществление в установленном законом порядке издательской деятельности с целью освещения достигнутых результатов при выполнении практических проектов Ассоциации, распространения современного опыта, методических материалов, просветительской и научно-популярной литературы</w:t>
      </w:r>
      <w:proofErr w:type="gramStart"/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proofErr w:type="gramEnd"/>
      <w:r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становление контактов и связей с международными ассоциациями, сотрудничество с государственными, общественными и частными организациями и лицами в деле охраны психического здоровья</w:t>
      </w:r>
      <w:r w:rsidR="00D305D7" w:rsidRPr="00505C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33D83" w:rsidRPr="00505CFE" w:rsidRDefault="00B33D83" w:rsidP="00B33D83">
      <w:pPr>
        <w:pStyle w:val="a5"/>
        <w:numPr>
          <w:ilvl w:val="1"/>
          <w:numId w:val="29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достижения указанных целей Ассоциация ставит своими задачами:</w:t>
      </w:r>
    </w:p>
    <w:p w:rsidR="00B33D83" w:rsidRPr="00505CFE" w:rsidRDefault="00B33D83" w:rsidP="00B3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-оказание квалифицированной </w:t>
      </w:r>
      <w:proofErr w:type="spell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психокоррекционной</w:t>
      </w:r>
      <w:proofErr w:type="spell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 психологической помощи населению;</w:t>
      </w:r>
    </w:p>
    <w:p w:rsidR="00B33D83" w:rsidRPr="00505CFE" w:rsidRDefault="00B33D83" w:rsidP="00B3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-содействие в принятии гражданами </w:t>
      </w:r>
      <w:proofErr w:type="spellStart"/>
      <w:r w:rsidRPr="00505CFE">
        <w:rPr>
          <w:rFonts w:ascii="Times New Roman" w:hAnsi="Times New Roman" w:cs="Times New Roman"/>
          <w:sz w:val="28"/>
          <w:szCs w:val="28"/>
          <w:lang w:val="ru-RU"/>
        </w:rPr>
        <w:t>саногенного</w:t>
      </w:r>
      <w:proofErr w:type="spell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мышления;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br/>
        <w:t>- защита профессиональных и социальных прав, экономических интересов членов Ассоциации;</w:t>
      </w:r>
    </w:p>
    <w:p w:rsidR="00B33D83" w:rsidRPr="00505CFE" w:rsidRDefault="00B33D83" w:rsidP="00B3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участие членов Ассоциации в работе по совершенствованию программ, направленных на развитие психологической помощи населению;</w:t>
      </w:r>
    </w:p>
    <w:p w:rsidR="00B33D83" w:rsidRPr="00505CFE" w:rsidRDefault="00B33D83" w:rsidP="00B3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- координация работы членов Ассоциации, представительство их интересов в государственных, общественных, частных и иных организациях;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br/>
        <w:t>содействие профессиональному росту, переквалификации и трудоустройству своих членов.</w:t>
      </w:r>
    </w:p>
    <w:p w:rsidR="00B33D83" w:rsidRPr="00505CFE" w:rsidRDefault="00B33D83" w:rsidP="00B3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- пропаганда лучшего опыта, достижений и традиций в области психологии и смежных дисциплин;</w:t>
      </w:r>
    </w:p>
    <w:p w:rsidR="00B33D83" w:rsidRPr="00505CFE" w:rsidRDefault="00B33D83" w:rsidP="00B33D83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ru-RU" w:eastAsia="ru-RU"/>
        </w:rPr>
      </w:pPr>
      <w:r w:rsidRPr="005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представление и защиту интересов членов Ассоциации в отношениях с федеральными и региональными органами государственной власти и органами</w:t>
      </w:r>
      <w:r w:rsidRPr="00505CFE">
        <w:rPr>
          <w:rFonts w:ascii="Times New Roman" w:eastAsia="Times New Roman" w:hAnsi="Times New Roman" w:cs="Times New Roman"/>
          <w:color w:val="2D2D2D"/>
          <w:sz w:val="28"/>
          <w:szCs w:val="28"/>
          <w:lang w:val="ru-RU" w:eastAsia="ru-RU"/>
        </w:rPr>
        <w:t xml:space="preserve"> местного самоуправления;</w:t>
      </w:r>
    </w:p>
    <w:p w:rsidR="00B33D83" w:rsidRPr="00505CFE" w:rsidRDefault="00B33D83" w:rsidP="00B33D8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 Для реализации предмета деятельности Ассоциации, достижения поставленных целей и задач Ассоциация осуществляет следующие виды деятельности: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lang w:val="ru-RU"/>
        </w:rPr>
        <w:t xml:space="preserve">- 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докладов, дискуссий, лекций, мастер-классов, тренингов, семинаров, конгрессов, конференций, а также иных научных, научно-практических, обучающих и информационных мероприятий в области психологии, </w:t>
      </w:r>
      <w:proofErr w:type="spell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 w:rsidRPr="00505CFE">
        <w:rPr>
          <w:rFonts w:ascii="Times New Roman" w:hAnsi="Times New Roman" w:cs="Times New Roman"/>
          <w:sz w:val="28"/>
          <w:szCs w:val="28"/>
          <w:lang w:val="ru-RU"/>
        </w:rPr>
        <w:t>, психического здоровья, в том числе с использованием электронных средств и каналов коммуникации, современных Интернет сервисов и технологий;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 организация и поддержка научных исследований и разработок, в том числе междисциплинарных, в рамках изучения и развития теории и методов работы в области психологии и </w:t>
      </w:r>
      <w:proofErr w:type="spell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, а также их применения для решения практических задач в широком спектре областей; 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и поддержка социальных проектов и программ, связанных с оказанием профессиональной психологической помощи; 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-издание, содействие переводу и написанию, а также распространение и реализация информационных бюллетеней, профессионального журнала, профессиональных публикаций, научной, научно-популярной и учебной литературы, пособий и методических рекомендаций; 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- создание информационной видео-, ауди</w:t>
      </w:r>
      <w:proofErr w:type="gram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05CFE">
        <w:rPr>
          <w:rFonts w:ascii="Times New Roman" w:hAnsi="Times New Roman" w:cs="Times New Roman"/>
          <w:sz w:val="28"/>
          <w:szCs w:val="28"/>
          <w:lang w:val="ru-RU"/>
        </w:rPr>
        <w:t>, мультимедийной продукции и программного обеспечения для использования в профессиональной деятельности Ассоциации и ее членов с последующим распространением и реализацией, в том числе в информационно-телекоммуникационной сети "Интернет";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информирование членов Ассоциации, а также широкой общественности о деятельности Ассоциации и ее членов о значимых событиях и мероприятиях Ассоциации, современного состояния научных исследований, теории и практики всех направлений работы и возможных подходов в области психологии и </w:t>
      </w:r>
      <w:proofErr w:type="spell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психокоррекции</w:t>
      </w:r>
      <w:proofErr w:type="spellEnd"/>
      <w:r w:rsidRPr="00505CFE">
        <w:rPr>
          <w:rFonts w:ascii="Times New Roman" w:hAnsi="Times New Roman" w:cs="Times New Roman"/>
          <w:sz w:val="28"/>
          <w:szCs w:val="28"/>
          <w:lang w:val="ru-RU"/>
        </w:rPr>
        <w:t>, в том числе путем создания, развития и использования информационных ресурсов и порталов, форумов, социальных сетей, сервисов в информационно-телекоммуникационной сети "Интернет", а также иных</w:t>
      </w:r>
      <w:proofErr w:type="gram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средств массовой информации; 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-установление, развитие и осуществление международных контактов и связей в соответствии со своими целями и направлениями деятельности Ассоциации; 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осуществление внешнеэкономической деятельности в соответствии с законодательством Российской Федерации; 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- разработка, утверждение и исполнение финансовых, хозяйственных и иных программ деятельности Ассоциации;</w:t>
      </w:r>
    </w:p>
    <w:p w:rsidR="00B33D83" w:rsidRPr="00505CFE" w:rsidRDefault="00B33D83" w:rsidP="00B33D83">
      <w:p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-получение грантов, привлечение спонсорских средств и заключение спонсорских соглашений в порядке, предусмотренном действующим законодательством Российской Федерации, в рамках реализации программ Ассоциации; </w:t>
      </w:r>
    </w:p>
    <w:p w:rsidR="00B33D83" w:rsidRPr="00505CFE" w:rsidRDefault="00B33D83" w:rsidP="00B33D8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305D7" w:rsidRPr="00505CF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. Право Ассоциации осуществлять деятельность, на занятие которой необходимо получение специального разрешения (лицензии), возникает с момента получения такой лицензии.</w:t>
      </w:r>
    </w:p>
    <w:p w:rsidR="00B33D83" w:rsidRPr="00505CFE" w:rsidRDefault="00B33D83" w:rsidP="00B33D8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305D7" w:rsidRPr="00505C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. Ассоциация может осуществлять предпринимательскую деятельность, соответствующую целям и задачам, для достижения и решения которых он создан. Такой деятельностью признаются приносящее прибыль производство товаров и услуг, отвечающих целям создания Ассоциации,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B33D83" w:rsidRPr="00505CFE" w:rsidRDefault="00B33D83" w:rsidP="00B33D8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305D7" w:rsidRPr="00505CF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. Для осуществления предпринимательской деятельности Ассоциация должна иметь имущество рыночной стоимостью не </w:t>
      </w:r>
      <w:proofErr w:type="gram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менее минимального</w:t>
      </w:r>
      <w:proofErr w:type="gram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размера уставного капитала, предусмотренного действующим законодательством.</w:t>
      </w:r>
    </w:p>
    <w:p w:rsidR="003C0F95" w:rsidRPr="00505CFE" w:rsidRDefault="003C0F95" w:rsidP="001E08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210" w:rsidRPr="00505CFE" w:rsidRDefault="00290210" w:rsidP="001E08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560" w:rsidRPr="00505CFE" w:rsidRDefault="0008530B" w:rsidP="001A4560">
      <w:pPr>
        <w:pStyle w:val="a5"/>
        <w:numPr>
          <w:ilvl w:val="0"/>
          <w:numId w:val="29"/>
        </w:numPr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FE">
        <w:rPr>
          <w:rFonts w:ascii="Times New Roman" w:hAnsi="Times New Roman" w:cs="Times New Roman"/>
          <w:b/>
          <w:sz w:val="28"/>
          <w:szCs w:val="28"/>
          <w:lang w:val="ru-RU"/>
        </w:rPr>
        <w:t>Имущество</w:t>
      </w:r>
      <w:r w:rsidRPr="00505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38D" w:rsidRPr="00505CFE">
        <w:rPr>
          <w:rFonts w:ascii="Times New Roman" w:hAnsi="Times New Roman" w:cs="Times New Roman"/>
          <w:b/>
          <w:sz w:val="28"/>
          <w:szCs w:val="28"/>
        </w:rPr>
        <w:t>Ассоциации</w:t>
      </w:r>
      <w:proofErr w:type="spellEnd"/>
    </w:p>
    <w:p w:rsidR="00290210" w:rsidRPr="00505CFE" w:rsidRDefault="00290210" w:rsidP="00290210">
      <w:pPr>
        <w:pStyle w:val="a5"/>
        <w:tabs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907D8" w:rsidRPr="00505CFE" w:rsidRDefault="0008530B" w:rsidP="003907D8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Ассоциация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имущество.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Ассоциация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может иметь земельные участки в собственности или на ином праве в соответствии с законодательством Российской Федерации</w:t>
      </w:r>
      <w:r w:rsidR="0081654C" w:rsidRPr="00505C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07D8" w:rsidRPr="00505CFE" w:rsidRDefault="0008530B" w:rsidP="003907D8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3.2. Имущество, переданное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E90E4E" w:rsidRPr="00505C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членами, а также имущество, приобретённое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Ассоциацией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на членские взносы, является собственностью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. Члены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 отвечают по е</w:t>
      </w:r>
      <w:r w:rsidR="00E90E4E" w:rsidRPr="00505C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обязательствам, а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Ассоциация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 отвечает по обязательствам своих членов.</w:t>
      </w:r>
    </w:p>
    <w:p w:rsidR="009C5471" w:rsidRPr="00505CFE" w:rsidRDefault="0008530B" w:rsidP="009C5471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3.3. Члены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 вправе получать при выходе из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часть е</w:t>
      </w:r>
      <w:r w:rsidR="00E90E4E" w:rsidRPr="00505C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или стоимость этого имущества, в том числе членские взносы. Члены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 вправе получать в случае ликвидации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или в случае исключения члена из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часть е</w:t>
      </w:r>
      <w:r w:rsidR="00F12E33" w:rsidRPr="00505C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имущества, оставшегося после расчётов с кредиторами, либо стоимость этого имущества, в том числе членские взносы.</w:t>
      </w:r>
    </w:p>
    <w:p w:rsidR="009C5471" w:rsidRPr="00505CFE" w:rsidRDefault="0008530B" w:rsidP="009C5471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3.4. Доходы от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 могут быть перераспределены между членами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 используются только в уставных целях.</w:t>
      </w:r>
    </w:p>
    <w:p w:rsidR="009C5471" w:rsidRPr="00505CFE" w:rsidRDefault="0008530B" w:rsidP="009C5471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gramStart"/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имущества и средств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настоящим Уставом.</w:t>
      </w:r>
    </w:p>
    <w:p w:rsidR="009C5471" w:rsidRPr="00505CFE" w:rsidRDefault="0008530B" w:rsidP="009C547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B94228" w:rsidRPr="00505CF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Имуществом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также имущество е</w:t>
      </w:r>
      <w:r w:rsidR="00E90E4E" w:rsidRPr="00505C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представительств и филиалов.</w:t>
      </w:r>
    </w:p>
    <w:p w:rsidR="009C5471" w:rsidRPr="00505CFE" w:rsidRDefault="0008530B" w:rsidP="009C5471">
      <w:pPr>
        <w:tabs>
          <w:tab w:val="left" w:pos="1380"/>
        </w:tabs>
        <w:spacing w:after="0" w:line="240" w:lineRule="auto"/>
        <w:jc w:val="both"/>
        <w:rPr>
          <w:b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Размер членских взносов, а также порядок, сроки их внесения, устанавливаются Общим собранием членов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5471" w:rsidRPr="00505CFE">
        <w:rPr>
          <w:b/>
          <w:sz w:val="28"/>
          <w:szCs w:val="28"/>
          <w:lang w:val="ru-RU"/>
        </w:rPr>
        <w:t xml:space="preserve"> </w:t>
      </w:r>
    </w:p>
    <w:p w:rsidR="00B241F2" w:rsidRPr="00505CFE" w:rsidRDefault="0008530B" w:rsidP="009C547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Размер вступительного и членского взносов может изменяться не ранее 3 (трёх) месяцев с момента последнего изменения.</w:t>
      </w:r>
    </w:p>
    <w:p w:rsidR="00B241F2" w:rsidRPr="00505CFE" w:rsidRDefault="0008530B" w:rsidP="009C547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3.9. </w:t>
      </w:r>
      <w:r w:rsidR="00B241F2" w:rsidRPr="00505CFE">
        <w:rPr>
          <w:b w:val="0"/>
          <w:sz w:val="28"/>
          <w:szCs w:val="28"/>
        </w:rPr>
        <w:t xml:space="preserve">Уплата вступительных и членских взносов может осуществляться деньгами, ценными бумагами, другими вещами или имущественными правами, имеющими денежную оценку. </w:t>
      </w:r>
    </w:p>
    <w:p w:rsidR="00B241F2" w:rsidRPr="00505CFE" w:rsidRDefault="00B241F2" w:rsidP="00507C5E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C5471" w:rsidRPr="00505CFE" w:rsidRDefault="009C5471" w:rsidP="00507C5E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B241F2" w:rsidRPr="00505CFE" w:rsidRDefault="00B241F2" w:rsidP="00B94228">
      <w:pPr>
        <w:pStyle w:val="41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3"/>
      <w:r w:rsidRPr="00505CFE">
        <w:rPr>
          <w:sz w:val="28"/>
          <w:szCs w:val="28"/>
        </w:rPr>
        <w:t xml:space="preserve">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их права и обязанности</w:t>
      </w:r>
      <w:bookmarkEnd w:id="0"/>
    </w:p>
    <w:p w:rsidR="00D62556" w:rsidRPr="00505CFE" w:rsidRDefault="00D62556" w:rsidP="00D62556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709"/>
        <w:rPr>
          <w:sz w:val="28"/>
          <w:szCs w:val="28"/>
        </w:rPr>
      </w:pPr>
    </w:p>
    <w:p w:rsidR="00B241F2" w:rsidRPr="00505CFE" w:rsidRDefault="00B241F2" w:rsidP="00D845C4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D845C4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E84325" w:rsidP="00F12E33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proofErr w:type="gramStart"/>
      <w:r w:rsidRPr="00505CFE">
        <w:rPr>
          <w:color w:val="000000"/>
          <w:sz w:val="28"/>
          <w:szCs w:val="28"/>
          <w:shd w:val="clear" w:color="auto" w:fill="FFFFFF"/>
        </w:rPr>
        <w:t xml:space="preserve">Членами Ассоциации могут быть полностью дееспособные граждане: практические и клинические психологи, психотерапевты,  психоаналитики,  супервизоры, </w:t>
      </w:r>
      <w:proofErr w:type="spellStart"/>
      <w:r w:rsidRPr="00505CFE">
        <w:rPr>
          <w:color w:val="000000"/>
          <w:sz w:val="28"/>
          <w:szCs w:val="28"/>
          <w:shd w:val="clear" w:color="auto" w:fill="FFFFFF"/>
        </w:rPr>
        <w:t>коучи</w:t>
      </w:r>
      <w:proofErr w:type="spellEnd"/>
      <w:r w:rsidRPr="00505CFE">
        <w:rPr>
          <w:color w:val="000000"/>
          <w:sz w:val="28"/>
          <w:szCs w:val="28"/>
          <w:shd w:val="clear" w:color="auto" w:fill="FFFFFF"/>
        </w:rPr>
        <w:t xml:space="preserve"> и другие специалисты, занятые в сфере психологической и психотерапевтической наук и практик, а также юридические лица, осуществляющие психологическую и иные сопутствующие виды деятельности, разделяющие цели Ассоциации и принятые в число её членов в порядке и на условиях, предусмотренных настоящим Уставом.</w:t>
      </w:r>
      <w:proofErr w:type="gramEnd"/>
      <w:r w:rsidRPr="00505CFE">
        <w:rPr>
          <w:color w:val="000000"/>
          <w:sz w:val="28"/>
          <w:szCs w:val="28"/>
          <w:shd w:val="clear" w:color="auto" w:fill="FFFFFF"/>
        </w:rPr>
        <w:t> </w:t>
      </w:r>
      <w:r w:rsidR="00B241F2" w:rsidRPr="00505CFE">
        <w:rPr>
          <w:sz w:val="28"/>
          <w:szCs w:val="28"/>
        </w:rPr>
        <w:t xml:space="preserve"> Иностранные граждане и лица без гражданства, законно находящиеся в Российской Федерации, могут быть членами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, за исключением случаев, установленных федеральными</w:t>
      </w:r>
      <w:r w:rsidR="00F8279B" w:rsidRPr="00505CFE">
        <w:rPr>
          <w:sz w:val="28"/>
          <w:szCs w:val="28"/>
        </w:rPr>
        <w:t xml:space="preserve"> </w:t>
      </w:r>
      <w:r w:rsidR="00B241F2" w:rsidRPr="00505CFE">
        <w:rPr>
          <w:sz w:val="28"/>
          <w:szCs w:val="28"/>
        </w:rPr>
        <w:t>законами или международными договорами Российской Федерации.</w:t>
      </w:r>
    </w:p>
    <w:p w:rsidR="00B241F2" w:rsidRPr="00505CFE" w:rsidRDefault="00B241F2" w:rsidP="009F1F22">
      <w:pPr>
        <w:pStyle w:val="4"/>
        <w:numPr>
          <w:ilvl w:val="1"/>
          <w:numId w:val="33"/>
        </w:numPr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Условия и порядок приёма в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Приём в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осуществляется Общим собранием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на основании поданного заявления (решения) на имя </w:t>
      </w:r>
      <w:r w:rsidR="00CC68AF" w:rsidRPr="00505CFE">
        <w:rPr>
          <w:sz w:val="28"/>
          <w:szCs w:val="28"/>
        </w:rPr>
        <w:t>Председател</w:t>
      </w:r>
      <w:r w:rsidR="00F0005A" w:rsidRPr="00505CFE">
        <w:rPr>
          <w:sz w:val="28"/>
          <w:szCs w:val="28"/>
        </w:rPr>
        <w:t>я</w:t>
      </w:r>
      <w:r w:rsidR="002816BF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который представляет заявителя на ближайшем со дня подачи заявления (решения) Общем собрании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Заявитель считается принятым, если за его приём проголосовало квалифицированное большинство (2/3) от числа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Каждый вступающий в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обязан полностью заплатить вступительный взнос одновременно с членским взносом в течение месяца с момента его приёма Общим собранием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81654C" w:rsidP="0081654C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4.3. </w:t>
      </w:r>
      <w:r w:rsidR="00B241F2" w:rsidRPr="00505CFE">
        <w:rPr>
          <w:sz w:val="28"/>
          <w:szCs w:val="28"/>
        </w:rPr>
        <w:t xml:space="preserve">Член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имеет право:</w:t>
      </w:r>
    </w:p>
    <w:p w:rsidR="00B241F2" w:rsidRPr="00505CFE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участвовать в управлении делами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05CFE">
        <w:rPr>
          <w:rFonts w:ascii="Times New Roman" w:hAnsi="Times New Roman" w:cs="Times New Roman"/>
          <w:sz w:val="28"/>
          <w:szCs w:val="28"/>
        </w:rPr>
        <w:t> 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участвовать в принятии решений на Общем собрании членов с правом одного решающего голоса;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вносить на рассмотрение органов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и замечания по вопросам, относящимся к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 его органов;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получать от руководящих органов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необходимую информацию и документы по всем вопросам, включенным в повестку дня Общего собрания членов, а также решения, принимаемые Советом;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в полном объеме деловой и коммерческой информацией, имеющейся 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</w:t>
      </w:r>
      <w:r w:rsidR="009C5471" w:rsidRPr="00505C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пользоваться поддержкой и содействием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при защите своих законных прав и интересов, в том числе от неправомерных действий государственных и иных органов;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о включении вопросов в повестку дня Общего очередного или внеочередного собрания членов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на судебную защиту нарушенных или оспоренных прав по спорам, возникающим из отношений, регулируемых законодательством о некоммерческих организациях;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работе, направленной на достижение целей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в полном объеме деловой и коммерческой информацией, имеющейся 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</w:t>
      </w:r>
      <w:r w:rsidR="00FB6C9B" w:rsidRPr="00505C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поддержкой и содействием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при защите своих законных прав и интересов, в том числе от неправомерных действий государственных и иных органов;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передавать имущество в собственность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0D0E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софинансировать</w:t>
      </w:r>
      <w:proofErr w:type="spellEnd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проекты и программы, принятые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Ассоциацией</w:t>
      </w:r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, в том числе с зачетом затраченных сре</w:t>
      </w:r>
      <w:proofErr w:type="gramStart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дств в сч</w:t>
      </w:r>
      <w:proofErr w:type="gramEnd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ет ежегодного взноса;</w:t>
      </w:r>
    </w:p>
    <w:p w:rsidR="00B241F2" w:rsidRPr="00505CFE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иметь другие права, предусмотренные законом и (или) Уставом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1A4560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Член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обязан: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01C6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 своевременно информировать </w:t>
      </w:r>
      <w:r w:rsidR="00CC68AF" w:rsidRPr="00505CFE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о своей реорганизации или ликвидации, изменениях формы собственности, юридического (почтового) адреса, об изменениях в составе руководства, а также при назначении нового полномочного представителя в руководящие органы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содействовать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, воздерживаться от любых действий, могущих нанести ущерб престижу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или противоречащих целям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отвечать по обязательствам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и на условиях, предусмотренных - своевременно уплачивать </w:t>
      </w:r>
      <w:proofErr w:type="gram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вступительный</w:t>
      </w:r>
      <w:proofErr w:type="gram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 ежегодные членские взносы.</w:t>
      </w:r>
    </w:p>
    <w:p w:rsidR="00B241F2" w:rsidRPr="00505CFE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распространять ложные сведения, порочащие деловую репутацию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в средствах массовой информации и не дискредитировать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иным способом; </w:t>
      </w:r>
    </w:p>
    <w:p w:rsidR="00B241F2" w:rsidRPr="00505CFE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разглашать конфиденциальную информацию о деятельности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; 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участвовать в принятии решений, без которых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оказывать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содействие в осуществлении е</w:t>
      </w:r>
      <w:r w:rsidR="0006258C" w:rsidRPr="00505CFE">
        <w:rPr>
          <w:sz w:val="28"/>
          <w:szCs w:val="28"/>
        </w:rPr>
        <w:t>го</w:t>
      </w:r>
      <w:r w:rsidR="00B241F2" w:rsidRPr="00505CFE">
        <w:rPr>
          <w:sz w:val="28"/>
          <w:szCs w:val="28"/>
        </w:rPr>
        <w:t xml:space="preserve"> деятельности;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совершать действия, заведомо направленные на причинение вреда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;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</w:t>
      </w:r>
      <w:proofErr w:type="gramStart"/>
      <w:r w:rsidR="00B241F2" w:rsidRPr="00505CFE">
        <w:rPr>
          <w:sz w:val="28"/>
          <w:szCs w:val="28"/>
        </w:rPr>
        <w:t>создан</w:t>
      </w:r>
      <w:proofErr w:type="gramEnd"/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>.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нести и другие обязанности, предусмотренные законом и (или) Уставом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B241F2" w:rsidP="00B94228">
      <w:pPr>
        <w:pStyle w:val="4"/>
        <w:numPr>
          <w:ilvl w:val="1"/>
          <w:numId w:val="31"/>
        </w:numPr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lastRenderedPageBreak/>
        <w:t xml:space="preserve">Выход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3C0F95">
      <w:pPr>
        <w:pStyle w:val="4"/>
        <w:numPr>
          <w:ilvl w:val="2"/>
          <w:numId w:val="3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Член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желающий из не</w:t>
      </w:r>
      <w:r w:rsidR="00F12E33" w:rsidRPr="00505CFE">
        <w:rPr>
          <w:sz w:val="28"/>
          <w:szCs w:val="28"/>
        </w:rPr>
        <w:t>го</w:t>
      </w:r>
      <w:r w:rsidRPr="00505CFE">
        <w:rPr>
          <w:sz w:val="28"/>
          <w:szCs w:val="28"/>
        </w:rPr>
        <w:t xml:space="preserve"> выйти, подаёт заявление, адресованное Общему собранию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через </w:t>
      </w:r>
      <w:r w:rsidR="00F0005A" w:rsidRPr="00505CFE">
        <w:rPr>
          <w:sz w:val="28"/>
          <w:szCs w:val="28"/>
        </w:rPr>
        <w:t>Председателя</w:t>
      </w:r>
      <w:r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 Не позднее 3</w:t>
      </w:r>
      <w:r w:rsidR="003907D8" w:rsidRPr="00505CFE">
        <w:rPr>
          <w:sz w:val="28"/>
          <w:szCs w:val="28"/>
        </w:rPr>
        <w:t xml:space="preserve">0 (тридцати) </w:t>
      </w:r>
      <w:r w:rsidRPr="00505CFE">
        <w:rPr>
          <w:sz w:val="28"/>
          <w:szCs w:val="28"/>
        </w:rPr>
        <w:t xml:space="preserve">календарных дней после подачи членом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заявления о выходе из состава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</w:t>
      </w:r>
      <w:r w:rsidR="008F4D6C" w:rsidRPr="00505CFE">
        <w:rPr>
          <w:sz w:val="28"/>
          <w:szCs w:val="28"/>
        </w:rPr>
        <w:t xml:space="preserve">Общее собрание </w:t>
      </w:r>
      <w:r w:rsidRPr="00505CFE">
        <w:rPr>
          <w:sz w:val="28"/>
          <w:szCs w:val="28"/>
        </w:rPr>
        <w:t xml:space="preserve">решает вопросы, связанные с выходом члена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B94228">
      <w:pPr>
        <w:pStyle w:val="4"/>
        <w:numPr>
          <w:ilvl w:val="1"/>
          <w:numId w:val="31"/>
        </w:numPr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Исключение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3C0F95">
      <w:pPr>
        <w:pStyle w:val="4"/>
        <w:numPr>
          <w:ilvl w:val="2"/>
          <w:numId w:val="3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Член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может быть ис</w:t>
      </w:r>
      <w:r w:rsidR="00B94228" w:rsidRPr="00505CFE">
        <w:rPr>
          <w:sz w:val="28"/>
          <w:szCs w:val="28"/>
        </w:rPr>
        <w:t xml:space="preserve">ключён из </w:t>
      </w:r>
      <w:r w:rsidR="00B8338D" w:rsidRPr="00505CFE">
        <w:rPr>
          <w:sz w:val="28"/>
          <w:szCs w:val="28"/>
        </w:rPr>
        <w:t>Ассоциации</w:t>
      </w:r>
      <w:r w:rsidR="00B94228" w:rsidRPr="00505CFE">
        <w:rPr>
          <w:sz w:val="28"/>
          <w:szCs w:val="28"/>
        </w:rPr>
        <w:t xml:space="preserve"> по решению </w:t>
      </w:r>
      <w:r w:rsidRPr="00505CFE">
        <w:rPr>
          <w:sz w:val="28"/>
          <w:szCs w:val="28"/>
        </w:rPr>
        <w:t xml:space="preserve">Общего собрания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в случаях:</w:t>
      </w:r>
    </w:p>
    <w:p w:rsidR="00B241F2" w:rsidRPr="00505CFE" w:rsidRDefault="00B94228" w:rsidP="00B94228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несоблюдения положений настоящего Устава, в том числе нарушение обязанностей, возложенных на члена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настоящим Уставом;</w:t>
      </w:r>
    </w:p>
    <w:p w:rsidR="00B241F2" w:rsidRPr="00505CFE" w:rsidRDefault="00B241F2" w:rsidP="00B24E88">
      <w:pPr>
        <w:pStyle w:val="4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нанесение материального ущерба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B241F2" w:rsidRPr="00505CFE" w:rsidRDefault="00B94228" w:rsidP="00B94228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>осуществления деятельности, нарушающей действующее законодательство Российской Федерации, а также в иных случаях, предусмотренных действующим законодательством.</w:t>
      </w:r>
    </w:p>
    <w:p w:rsidR="00B241F2" w:rsidRPr="00505CFE" w:rsidRDefault="00B241F2" w:rsidP="00B94228">
      <w:pPr>
        <w:pStyle w:val="4"/>
        <w:numPr>
          <w:ilvl w:val="2"/>
          <w:numId w:val="3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Решение об исключении из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принимается на Общем собрании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Член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считается исключённым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если за это решение проголосовало квалифицированное большинство (2/3) от числа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B94228">
      <w:pPr>
        <w:pStyle w:val="4"/>
        <w:numPr>
          <w:ilvl w:val="2"/>
          <w:numId w:val="3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 Исключённый член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теряет права, предусмотренные настоящим Уставом для члена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При исключении члена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часть имущества или стоимость этого имущества в пределах стоимости имущества, переданного членом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в </w:t>
      </w:r>
      <w:r w:rsidR="00F12E33" w:rsidRPr="00505CFE">
        <w:rPr>
          <w:sz w:val="28"/>
          <w:szCs w:val="28"/>
        </w:rPr>
        <w:t>его</w:t>
      </w:r>
      <w:r w:rsidRPr="00505CFE">
        <w:rPr>
          <w:sz w:val="28"/>
          <w:szCs w:val="28"/>
        </w:rPr>
        <w:t xml:space="preserve"> собственность, возврату не подлежит.</w:t>
      </w:r>
    </w:p>
    <w:p w:rsidR="00B241F2" w:rsidRPr="00505CFE" w:rsidRDefault="00B241F2" w:rsidP="00B94228">
      <w:pPr>
        <w:pStyle w:val="4"/>
        <w:numPr>
          <w:ilvl w:val="2"/>
          <w:numId w:val="31"/>
        </w:numPr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 Вступительные и периодические членские взносы возврату не подлежат.</w:t>
      </w:r>
    </w:p>
    <w:p w:rsidR="00B241F2" w:rsidRPr="00505CFE" w:rsidRDefault="00B241F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3C0F95" w:rsidRPr="00505CFE" w:rsidRDefault="003C0F95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B241F2" w:rsidRPr="00505CFE" w:rsidRDefault="00B241F2" w:rsidP="00B94228">
      <w:pPr>
        <w:pStyle w:val="41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4"/>
      <w:r w:rsidRPr="00505CFE">
        <w:rPr>
          <w:sz w:val="28"/>
          <w:szCs w:val="28"/>
        </w:rPr>
        <w:t>Органы управления</w:t>
      </w:r>
      <w:bookmarkEnd w:id="1"/>
      <w:r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Ассоциацией</w:t>
      </w:r>
    </w:p>
    <w:p w:rsidR="00176A62" w:rsidRPr="00505CFE" w:rsidRDefault="00176A62" w:rsidP="00176A62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709"/>
        <w:rPr>
          <w:sz w:val="28"/>
          <w:szCs w:val="28"/>
        </w:rPr>
      </w:pPr>
    </w:p>
    <w:p w:rsidR="00B241F2" w:rsidRPr="00505CFE" w:rsidRDefault="00B241F2" w:rsidP="00D845C4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2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241F2" w:rsidRPr="00505CFE" w:rsidRDefault="00B241F2" w:rsidP="00B24E88">
      <w:pPr>
        <w:pStyle w:val="4"/>
        <w:numPr>
          <w:ilvl w:val="1"/>
          <w:numId w:val="30"/>
        </w:numPr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Органами управления </w:t>
      </w:r>
      <w:r w:rsidR="00B8338D" w:rsidRPr="00505CFE">
        <w:rPr>
          <w:sz w:val="28"/>
          <w:szCs w:val="28"/>
        </w:rPr>
        <w:t>Ассоциацией</w:t>
      </w:r>
      <w:r w:rsidRPr="00505CFE">
        <w:rPr>
          <w:sz w:val="28"/>
          <w:szCs w:val="28"/>
        </w:rPr>
        <w:t xml:space="preserve"> являются:</w:t>
      </w:r>
    </w:p>
    <w:p w:rsidR="00B241F2" w:rsidRPr="00505CFE" w:rsidRDefault="00B24E88" w:rsidP="00B24E88">
      <w:pPr>
        <w:pStyle w:val="4"/>
        <w:shd w:val="clear" w:color="auto" w:fill="auto"/>
        <w:tabs>
          <w:tab w:val="left" w:pos="1418"/>
          <w:tab w:val="left" w:pos="1560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- в</w:t>
      </w:r>
      <w:r w:rsidR="00B241F2" w:rsidRPr="00505CFE">
        <w:rPr>
          <w:sz w:val="28"/>
          <w:szCs w:val="28"/>
        </w:rPr>
        <w:t xml:space="preserve">ысший орган управления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– О</w:t>
      </w:r>
      <w:r w:rsidRPr="00505CFE">
        <w:rPr>
          <w:sz w:val="28"/>
          <w:szCs w:val="28"/>
        </w:rPr>
        <w:t xml:space="preserve">бщее собрание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7C66DC" w:rsidRPr="00505CFE" w:rsidRDefault="007C66DC" w:rsidP="00B24E88">
      <w:pPr>
        <w:pStyle w:val="4"/>
        <w:shd w:val="clear" w:color="auto" w:fill="auto"/>
        <w:tabs>
          <w:tab w:val="left" w:pos="1418"/>
          <w:tab w:val="left" w:pos="1560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постоянно действующий </w:t>
      </w:r>
      <w:r w:rsidR="004C4DA1" w:rsidRPr="00505CFE">
        <w:rPr>
          <w:sz w:val="28"/>
          <w:szCs w:val="28"/>
        </w:rPr>
        <w:t xml:space="preserve">коллегиальный исполнительный орган </w:t>
      </w:r>
      <w:r w:rsidR="00B8338D" w:rsidRPr="00505CFE">
        <w:rPr>
          <w:sz w:val="28"/>
          <w:szCs w:val="28"/>
        </w:rPr>
        <w:t>Ассоциации</w:t>
      </w:r>
      <w:r w:rsidR="004C4DA1" w:rsidRPr="00505CFE">
        <w:rPr>
          <w:sz w:val="28"/>
          <w:szCs w:val="28"/>
        </w:rPr>
        <w:t xml:space="preserve"> </w:t>
      </w:r>
      <w:proofErr w:type="gramStart"/>
      <w:r w:rsidR="004C4DA1" w:rsidRPr="00505CFE">
        <w:rPr>
          <w:sz w:val="28"/>
          <w:szCs w:val="28"/>
        </w:rPr>
        <w:t>-</w:t>
      </w:r>
      <w:r w:rsidR="0006258C" w:rsidRPr="00505CFE">
        <w:rPr>
          <w:sz w:val="28"/>
          <w:szCs w:val="28"/>
        </w:rPr>
        <w:t>С</w:t>
      </w:r>
      <w:proofErr w:type="gramEnd"/>
      <w:r w:rsidR="0006258C" w:rsidRPr="00505CFE">
        <w:rPr>
          <w:sz w:val="28"/>
          <w:szCs w:val="28"/>
        </w:rPr>
        <w:t>овет</w:t>
      </w:r>
      <w:r w:rsidR="004C4DA1" w:rsidRPr="00505CFE">
        <w:rPr>
          <w:sz w:val="28"/>
          <w:szCs w:val="28"/>
        </w:rPr>
        <w:t>;</w:t>
      </w:r>
    </w:p>
    <w:p w:rsidR="00B241F2" w:rsidRPr="00505CFE" w:rsidRDefault="00B24E88" w:rsidP="00B24E88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- е</w:t>
      </w:r>
      <w:r w:rsidR="00B241F2" w:rsidRPr="00505CFE">
        <w:rPr>
          <w:sz w:val="28"/>
          <w:szCs w:val="28"/>
        </w:rPr>
        <w:t xml:space="preserve">диноличный исполнительный орган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– </w:t>
      </w:r>
      <w:r w:rsidR="00CC68AF" w:rsidRPr="00505CFE">
        <w:rPr>
          <w:sz w:val="28"/>
          <w:szCs w:val="28"/>
        </w:rPr>
        <w:t>Председатель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F12F60" w:rsidRPr="00505CFE" w:rsidRDefault="00F12F60" w:rsidP="00507C5E">
      <w:pPr>
        <w:pStyle w:val="4"/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B241F2" w:rsidRPr="00505CFE" w:rsidRDefault="00B241F2" w:rsidP="00B94228">
      <w:pPr>
        <w:pStyle w:val="41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2" w:name="bookmark5"/>
      <w:r w:rsidRPr="00505CFE">
        <w:rPr>
          <w:sz w:val="28"/>
          <w:szCs w:val="28"/>
        </w:rPr>
        <w:t xml:space="preserve">Общее собрание членов </w:t>
      </w:r>
      <w:bookmarkEnd w:id="2"/>
      <w:r w:rsidR="00B8338D" w:rsidRPr="00505CFE">
        <w:rPr>
          <w:sz w:val="28"/>
          <w:szCs w:val="28"/>
        </w:rPr>
        <w:t>Ассоциации</w:t>
      </w:r>
    </w:p>
    <w:p w:rsidR="00162FDF" w:rsidRPr="00505CFE" w:rsidRDefault="00162FDF" w:rsidP="00B24E88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B241F2" w:rsidRPr="00505CFE" w:rsidRDefault="00B241F2" w:rsidP="00B94228">
      <w:pPr>
        <w:pStyle w:val="4"/>
        <w:numPr>
          <w:ilvl w:val="1"/>
          <w:numId w:val="2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 Высший орган управления – Общее собрание членов </w:t>
      </w:r>
      <w:r w:rsidR="00B8338D" w:rsidRPr="00505CFE">
        <w:rPr>
          <w:sz w:val="28"/>
          <w:szCs w:val="28"/>
        </w:rPr>
        <w:t>Ассоциации</w:t>
      </w:r>
      <w:r w:rsidR="00F969BC" w:rsidRPr="00505CFE">
        <w:rPr>
          <w:sz w:val="28"/>
          <w:szCs w:val="28"/>
        </w:rPr>
        <w:t xml:space="preserve"> </w:t>
      </w:r>
      <w:r w:rsidRPr="00505CFE">
        <w:rPr>
          <w:sz w:val="28"/>
          <w:szCs w:val="28"/>
        </w:rPr>
        <w:t>(далее по тексту также – Общее собрание членов) – созывается периодично</w:t>
      </w:r>
      <w:r w:rsidR="00F06F8C" w:rsidRPr="00505CFE">
        <w:rPr>
          <w:sz w:val="28"/>
          <w:szCs w:val="28"/>
        </w:rPr>
        <w:t>, но не реже чем один раз в год</w:t>
      </w:r>
      <w:r w:rsidRPr="00505CFE">
        <w:rPr>
          <w:sz w:val="28"/>
          <w:szCs w:val="28"/>
        </w:rPr>
        <w:t>.</w:t>
      </w:r>
    </w:p>
    <w:p w:rsidR="00B241F2" w:rsidRPr="00505CFE" w:rsidRDefault="00B241F2" w:rsidP="00B94228">
      <w:pPr>
        <w:pStyle w:val="4"/>
        <w:numPr>
          <w:ilvl w:val="1"/>
          <w:numId w:val="2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 Основная функция Общего собрания членов – обеспечение соблюдения </w:t>
      </w:r>
      <w:r w:rsidR="00B8338D" w:rsidRPr="00505CFE">
        <w:rPr>
          <w:sz w:val="28"/>
          <w:szCs w:val="28"/>
        </w:rPr>
        <w:t>Ассоциацией</w:t>
      </w:r>
      <w:r w:rsidRPr="00505CFE">
        <w:rPr>
          <w:sz w:val="28"/>
          <w:szCs w:val="28"/>
        </w:rPr>
        <w:t xml:space="preserve"> целей, в интересах которых он был создан.</w:t>
      </w:r>
    </w:p>
    <w:p w:rsidR="00B241F2" w:rsidRPr="00505CFE" w:rsidRDefault="00B241F2" w:rsidP="00B94228">
      <w:pPr>
        <w:pStyle w:val="4"/>
        <w:numPr>
          <w:ilvl w:val="1"/>
          <w:numId w:val="2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Организует работу Общего собрания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 является председательствующим на всех Общих собраниях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</w:t>
      </w:r>
      <w:r w:rsidR="00CC68AF" w:rsidRPr="00505CFE">
        <w:rPr>
          <w:sz w:val="28"/>
          <w:szCs w:val="28"/>
        </w:rPr>
        <w:lastRenderedPageBreak/>
        <w:t>Председатель</w:t>
      </w:r>
      <w:r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B94228">
      <w:pPr>
        <w:pStyle w:val="4"/>
        <w:numPr>
          <w:ilvl w:val="1"/>
          <w:numId w:val="2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 проведении Общего собрания членов и его повестке дня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извещаются </w:t>
      </w:r>
      <w:r w:rsidR="00CC68AF" w:rsidRPr="00505CFE">
        <w:rPr>
          <w:sz w:val="28"/>
          <w:szCs w:val="28"/>
        </w:rPr>
        <w:t>Председателем</w:t>
      </w:r>
      <w:r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не менее чем за 7 (семь) календарных дней до даты начала его проведения.</w:t>
      </w:r>
    </w:p>
    <w:p w:rsidR="00B241F2" w:rsidRPr="00505CFE" w:rsidRDefault="00507C5E" w:rsidP="00B94228">
      <w:pPr>
        <w:pStyle w:val="4"/>
        <w:numPr>
          <w:ilvl w:val="1"/>
          <w:numId w:val="2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Общее собрание членов является правомочным в случае присутствия на общем собрании членов более половины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 </w:t>
      </w:r>
      <w:r w:rsidR="00B241F2" w:rsidRPr="00505CFE">
        <w:rPr>
          <w:sz w:val="28"/>
          <w:szCs w:val="28"/>
        </w:rPr>
        <w:t xml:space="preserve">Решения Общего собрания членов принимаются простым большинством голосов членов, принимающих участие в Общем собрании членов, за исключением вопросов, отнесённых к исключительной компетенции Общего собрания членов. Решения Общего собрания членов по вопросам его исключительной компетенции принимаются квалифицированным большинством голосов в 2/3 от числа </w:t>
      </w:r>
      <w:r w:rsidRPr="00505CFE">
        <w:rPr>
          <w:sz w:val="28"/>
          <w:szCs w:val="28"/>
        </w:rPr>
        <w:t>присутствующих</w:t>
      </w:r>
      <w:r w:rsidR="00B241F2" w:rsidRPr="00505CFE">
        <w:rPr>
          <w:sz w:val="28"/>
          <w:szCs w:val="28"/>
        </w:rPr>
        <w:t xml:space="preserve"> </w:t>
      </w:r>
      <w:r w:rsidRPr="00505CFE">
        <w:rPr>
          <w:sz w:val="28"/>
          <w:szCs w:val="28"/>
        </w:rPr>
        <w:t>на</w:t>
      </w:r>
      <w:r w:rsidR="00B241F2" w:rsidRPr="00505CFE">
        <w:rPr>
          <w:sz w:val="28"/>
          <w:szCs w:val="28"/>
        </w:rPr>
        <w:t xml:space="preserve"> Общем собрании членов.</w:t>
      </w:r>
    </w:p>
    <w:p w:rsidR="00B241F2" w:rsidRPr="00505CFE" w:rsidRDefault="00B241F2" w:rsidP="00B94228">
      <w:pPr>
        <w:pStyle w:val="4"/>
        <w:numPr>
          <w:ilvl w:val="1"/>
          <w:numId w:val="29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К исключительной компетенции Общего собрания членов относятся следующие вопросы:</w:t>
      </w:r>
    </w:p>
    <w:p w:rsidR="00B241F2" w:rsidRPr="00505CFE" w:rsidRDefault="00B241F2" w:rsidP="00B94228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утверждение Устава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внесение в него изменений;</w:t>
      </w:r>
    </w:p>
    <w:p w:rsidR="00B241F2" w:rsidRPr="00505CFE" w:rsidRDefault="00B241F2" w:rsidP="00B94228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определение приоритетных направлений деятельности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принципов формирования и использования её имущества;</w:t>
      </w:r>
    </w:p>
    <w:p w:rsidR="002D4C5F" w:rsidRPr="00505CFE" w:rsidRDefault="00B241F2" w:rsidP="00B94228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образование исполнительных органов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 досрочное прекращение их полномочий; </w:t>
      </w:r>
    </w:p>
    <w:p w:rsidR="00B241F2" w:rsidRPr="00505CFE" w:rsidRDefault="00B241F2" w:rsidP="00B94228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принятие решения о реорганизации и ликвидации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</w:t>
      </w:r>
      <w:r w:rsidRPr="00505CFE">
        <w:rPr>
          <w:rFonts w:eastAsiaTheme="minorHAnsi"/>
          <w:sz w:val="28"/>
          <w:szCs w:val="28"/>
        </w:rPr>
        <w:t xml:space="preserve"> </w:t>
      </w:r>
      <w:r w:rsidRPr="00505CFE">
        <w:rPr>
          <w:sz w:val="28"/>
          <w:szCs w:val="28"/>
        </w:rPr>
        <w:t>о назначении ликвидационной комиссии (ликвидатора) и об утверждении ликвидационного баланса;</w:t>
      </w:r>
    </w:p>
    <w:p w:rsidR="00B241F2" w:rsidRPr="00505CFE" w:rsidRDefault="00B241F2" w:rsidP="00B94228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избрание ревизионной комиссии (ревизора) и назначение аудиторской организации или индивидуального аудитора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9D5696" w:rsidRPr="00505CFE" w:rsidRDefault="00B241F2" w:rsidP="009D5696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принятие решений о порядке определения размера и способа уплаты членских взносов, о дополнительных имущественных взносах членов </w:t>
      </w:r>
      <w:r w:rsidR="00B8338D" w:rsidRPr="00505CFE">
        <w:rPr>
          <w:sz w:val="28"/>
          <w:szCs w:val="28"/>
        </w:rPr>
        <w:t>Ассоциации</w:t>
      </w:r>
      <w:r w:rsidR="00F12E33" w:rsidRPr="00505CFE">
        <w:rPr>
          <w:sz w:val="28"/>
          <w:szCs w:val="28"/>
        </w:rPr>
        <w:t xml:space="preserve"> в его</w:t>
      </w:r>
      <w:r w:rsidRPr="00505CFE">
        <w:rPr>
          <w:sz w:val="28"/>
          <w:szCs w:val="28"/>
        </w:rPr>
        <w:t xml:space="preserve"> имущество и о размере их субсидиарной ответственности по обязательствам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если такая ответственность предусмотрена законом или Уставом;</w:t>
      </w:r>
      <w:r w:rsidR="009D5696" w:rsidRPr="00505CFE">
        <w:rPr>
          <w:sz w:val="28"/>
          <w:szCs w:val="28"/>
        </w:rPr>
        <w:t xml:space="preserve"> </w:t>
      </w:r>
    </w:p>
    <w:p w:rsidR="009D5696" w:rsidRPr="00505CFE" w:rsidRDefault="009D5696" w:rsidP="009D5696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создание филиалов и открытие представительств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9D5696" w:rsidRPr="00505CFE" w:rsidRDefault="009D5696" w:rsidP="009D5696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участие в других организациях;</w:t>
      </w:r>
    </w:p>
    <w:p w:rsidR="00B241F2" w:rsidRPr="00505CFE" w:rsidRDefault="00B241F2" w:rsidP="00B94228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принятие решений о создании </w:t>
      </w:r>
      <w:r w:rsidR="00B8338D" w:rsidRPr="00505CFE">
        <w:rPr>
          <w:sz w:val="28"/>
          <w:szCs w:val="28"/>
        </w:rPr>
        <w:t>Ассоциацией</w:t>
      </w:r>
      <w:r w:rsidRPr="00505CFE">
        <w:rPr>
          <w:sz w:val="28"/>
          <w:szCs w:val="28"/>
        </w:rPr>
        <w:t xml:space="preserve"> других юридических лиц.</w:t>
      </w:r>
    </w:p>
    <w:p w:rsidR="00B241F2" w:rsidRPr="00505CFE" w:rsidRDefault="00B241F2" w:rsidP="00B94228">
      <w:pPr>
        <w:pStyle w:val="4"/>
        <w:numPr>
          <w:ilvl w:val="0"/>
          <w:numId w:val="12"/>
        </w:numPr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определение порядка приема в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 исключения из числа е</w:t>
      </w:r>
      <w:r w:rsidR="00CC1504" w:rsidRPr="00505CFE">
        <w:rPr>
          <w:sz w:val="28"/>
          <w:szCs w:val="28"/>
        </w:rPr>
        <w:t>го</w:t>
      </w:r>
      <w:r w:rsidRPr="00505CFE">
        <w:rPr>
          <w:sz w:val="28"/>
          <w:szCs w:val="28"/>
        </w:rPr>
        <w:t xml:space="preserve"> членов, кроме случаев, если такой порядок определен законом;</w:t>
      </w:r>
    </w:p>
    <w:p w:rsidR="00B241F2" w:rsidRPr="00505CFE" w:rsidRDefault="00B241F2" w:rsidP="00B94228">
      <w:pPr>
        <w:pStyle w:val="4"/>
        <w:numPr>
          <w:ilvl w:val="0"/>
          <w:numId w:val="12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принятие решения об исключении члена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из е</w:t>
      </w:r>
      <w:r w:rsidR="00CC1504" w:rsidRPr="00505CFE">
        <w:rPr>
          <w:sz w:val="28"/>
          <w:szCs w:val="28"/>
        </w:rPr>
        <w:t>го</w:t>
      </w:r>
      <w:r w:rsidRPr="00505CFE">
        <w:rPr>
          <w:sz w:val="28"/>
          <w:szCs w:val="28"/>
        </w:rPr>
        <w:t xml:space="preserve"> состава;</w:t>
      </w:r>
    </w:p>
    <w:p w:rsidR="000942F2" w:rsidRPr="00505CFE" w:rsidRDefault="002D4C5F" w:rsidP="000942F2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принятие иных решений в соответствии с законодательством Российской Федерации и настоящим Уставом.</w:t>
      </w:r>
    </w:p>
    <w:p w:rsidR="000942F2" w:rsidRPr="00505CFE" w:rsidRDefault="000942F2" w:rsidP="000942F2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191418" w:rsidRPr="00505CFE" w:rsidRDefault="00191418" w:rsidP="000942F2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4C4DA1" w:rsidRPr="00505CFE" w:rsidRDefault="0006258C" w:rsidP="00B94228">
      <w:pPr>
        <w:pStyle w:val="41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r w:rsidRPr="00505CFE">
        <w:rPr>
          <w:sz w:val="28"/>
          <w:szCs w:val="28"/>
        </w:rPr>
        <w:t>Совет</w:t>
      </w:r>
      <w:r w:rsidR="004C4DA1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</w:p>
    <w:p w:rsidR="009D5696" w:rsidRPr="00505CFE" w:rsidRDefault="009D5696" w:rsidP="009D5696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450"/>
        <w:rPr>
          <w:sz w:val="28"/>
          <w:szCs w:val="28"/>
        </w:rPr>
      </w:pPr>
    </w:p>
    <w:p w:rsidR="004C4DA1" w:rsidRPr="00505CFE" w:rsidRDefault="004C4DA1" w:rsidP="004C4DA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7.1. </w:t>
      </w:r>
      <w:r w:rsidR="0006258C" w:rsidRPr="00505CFE">
        <w:rPr>
          <w:b w:val="0"/>
          <w:sz w:val="28"/>
          <w:szCs w:val="28"/>
        </w:rPr>
        <w:t>Совет</w:t>
      </w:r>
      <w:r w:rsidRPr="00505CFE">
        <w:rPr>
          <w:b w:val="0"/>
          <w:sz w:val="28"/>
          <w:szCs w:val="28"/>
        </w:rPr>
        <w:t xml:space="preserve"> является коллегиальным исполнительным органом </w:t>
      </w:r>
      <w:r w:rsidR="00B8338D" w:rsidRPr="00505CFE">
        <w:rPr>
          <w:b w:val="0"/>
          <w:sz w:val="28"/>
          <w:szCs w:val="28"/>
        </w:rPr>
        <w:t>Ассоциации</w:t>
      </w:r>
      <w:r w:rsidRPr="00505CFE">
        <w:rPr>
          <w:b w:val="0"/>
          <w:sz w:val="28"/>
          <w:szCs w:val="28"/>
        </w:rPr>
        <w:t>, избирает</w:t>
      </w:r>
      <w:r w:rsidR="009D5696" w:rsidRPr="00505CFE">
        <w:rPr>
          <w:b w:val="0"/>
          <w:sz w:val="28"/>
          <w:szCs w:val="28"/>
        </w:rPr>
        <w:t>ся Общи</w:t>
      </w:r>
      <w:r w:rsidRPr="00505CFE">
        <w:rPr>
          <w:b w:val="0"/>
          <w:sz w:val="28"/>
          <w:szCs w:val="28"/>
        </w:rPr>
        <w:t>м собранием сроком на пять лет.</w:t>
      </w:r>
    </w:p>
    <w:p w:rsidR="004C4DA1" w:rsidRPr="00505CFE" w:rsidRDefault="004C4DA1" w:rsidP="004C4DA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8"/>
          <w:szCs w:val="28"/>
        </w:rPr>
      </w:pPr>
      <w:r w:rsidRPr="00505CFE">
        <w:rPr>
          <w:b w:val="0"/>
          <w:sz w:val="28"/>
          <w:szCs w:val="28"/>
        </w:rPr>
        <w:t xml:space="preserve">7.2. К компетенции </w:t>
      </w:r>
      <w:r w:rsidR="0006258C" w:rsidRPr="00505CFE">
        <w:rPr>
          <w:b w:val="0"/>
          <w:sz w:val="28"/>
          <w:szCs w:val="28"/>
        </w:rPr>
        <w:t>Совет</w:t>
      </w:r>
      <w:r w:rsidRPr="00505CFE">
        <w:rPr>
          <w:b w:val="0"/>
          <w:sz w:val="28"/>
          <w:szCs w:val="28"/>
        </w:rPr>
        <w:t>а относится:</w:t>
      </w:r>
    </w:p>
    <w:p w:rsidR="004C4DA1" w:rsidRPr="00505CFE" w:rsidRDefault="004C4DA1" w:rsidP="004C4DA1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утверждение годового отчёта и годового бухгалтерского баланса </w:t>
      </w:r>
      <w:r w:rsidR="00B8338D" w:rsidRPr="00505CFE">
        <w:rPr>
          <w:sz w:val="28"/>
          <w:szCs w:val="28"/>
        </w:rPr>
        <w:lastRenderedPageBreak/>
        <w:t>Ассоциации</w:t>
      </w:r>
      <w:r w:rsidRPr="00505CFE">
        <w:rPr>
          <w:sz w:val="28"/>
          <w:szCs w:val="28"/>
        </w:rPr>
        <w:t>;</w:t>
      </w:r>
    </w:p>
    <w:p w:rsidR="004C4DA1" w:rsidRPr="00505CFE" w:rsidRDefault="004C4DA1" w:rsidP="004C4DA1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утверждение финансового плана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 внесение в него изменений;</w:t>
      </w:r>
    </w:p>
    <w:p w:rsidR="009D5696" w:rsidRPr="00505CFE" w:rsidRDefault="009D5696" w:rsidP="009D5696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утверждение локальных актов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внесение в них изменений.</w:t>
      </w:r>
    </w:p>
    <w:p w:rsidR="009D5696" w:rsidRPr="00505CFE" w:rsidRDefault="009D5696" w:rsidP="009D5696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7.3. Заседание </w:t>
      </w:r>
      <w:r w:rsidR="0006258C" w:rsidRPr="00505CFE">
        <w:rPr>
          <w:sz w:val="28"/>
          <w:szCs w:val="28"/>
        </w:rPr>
        <w:t>Совет</w:t>
      </w:r>
      <w:r w:rsidRPr="00505CFE">
        <w:rPr>
          <w:sz w:val="28"/>
          <w:szCs w:val="28"/>
        </w:rPr>
        <w:t xml:space="preserve">а считается правомочным, если на нем присутствует более половины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 Решения принимаются простым большинством голосов членов, присутствующих на заседании </w:t>
      </w:r>
      <w:r w:rsidR="0006258C" w:rsidRPr="00505CFE">
        <w:rPr>
          <w:sz w:val="28"/>
          <w:szCs w:val="28"/>
        </w:rPr>
        <w:t>Совет</w:t>
      </w:r>
      <w:r w:rsidRPr="00505CFE">
        <w:rPr>
          <w:sz w:val="28"/>
          <w:szCs w:val="28"/>
        </w:rPr>
        <w:t>а.</w:t>
      </w:r>
    </w:p>
    <w:p w:rsidR="004C4DA1" w:rsidRPr="00505CFE" w:rsidRDefault="004C4DA1" w:rsidP="004C4DA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450"/>
        <w:rPr>
          <w:sz w:val="28"/>
          <w:szCs w:val="28"/>
        </w:rPr>
      </w:pPr>
    </w:p>
    <w:p w:rsidR="00C101C6" w:rsidRPr="00505CFE" w:rsidRDefault="00C101C6" w:rsidP="004C4DA1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450"/>
        <w:rPr>
          <w:sz w:val="28"/>
          <w:szCs w:val="28"/>
        </w:rPr>
      </w:pPr>
    </w:p>
    <w:p w:rsidR="00B241F2" w:rsidRPr="00505CFE" w:rsidRDefault="005F3B4E" w:rsidP="00B94228">
      <w:pPr>
        <w:pStyle w:val="41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r w:rsidRPr="00505CFE">
        <w:rPr>
          <w:sz w:val="28"/>
          <w:szCs w:val="28"/>
        </w:rPr>
        <w:t>Пре</w:t>
      </w:r>
      <w:r w:rsidR="00CC68AF" w:rsidRPr="00505CFE">
        <w:rPr>
          <w:sz w:val="28"/>
          <w:szCs w:val="28"/>
        </w:rPr>
        <w:t>дседатель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</w:p>
    <w:p w:rsidR="009D5696" w:rsidRPr="00505CFE" w:rsidRDefault="009D5696" w:rsidP="009D5696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450"/>
        <w:rPr>
          <w:sz w:val="28"/>
          <w:szCs w:val="28"/>
        </w:rPr>
      </w:pPr>
    </w:p>
    <w:p w:rsidR="00B241F2" w:rsidRPr="00505CFE" w:rsidRDefault="009D5696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8</w:t>
      </w:r>
      <w:r w:rsidR="00F969BC" w:rsidRPr="00505CFE">
        <w:rPr>
          <w:sz w:val="28"/>
          <w:szCs w:val="28"/>
        </w:rPr>
        <w:t xml:space="preserve">.1. </w:t>
      </w:r>
      <w:r w:rsidR="00B241F2" w:rsidRPr="00505CFE">
        <w:rPr>
          <w:sz w:val="28"/>
          <w:szCs w:val="28"/>
        </w:rPr>
        <w:t xml:space="preserve">Руководство текущей деятельностью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осуществляется единоличным исполнительным органом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- </w:t>
      </w:r>
      <w:r w:rsidR="00CC68AF" w:rsidRPr="00505CFE">
        <w:rPr>
          <w:sz w:val="28"/>
          <w:szCs w:val="28"/>
        </w:rPr>
        <w:t>Председателем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(далее – </w:t>
      </w:r>
      <w:r w:rsidR="00CC68AF" w:rsidRPr="00505CFE">
        <w:rPr>
          <w:sz w:val="28"/>
          <w:szCs w:val="28"/>
        </w:rPr>
        <w:t>Председатель</w:t>
      </w:r>
      <w:r w:rsidR="00B241F2" w:rsidRPr="00505CFE">
        <w:rPr>
          <w:sz w:val="28"/>
          <w:szCs w:val="28"/>
        </w:rPr>
        <w:t>).</w:t>
      </w:r>
    </w:p>
    <w:p w:rsidR="00B241F2" w:rsidRPr="00505CFE" w:rsidRDefault="009D5696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8</w:t>
      </w:r>
      <w:r w:rsidR="00F969BC" w:rsidRPr="00505CFE">
        <w:rPr>
          <w:sz w:val="28"/>
          <w:szCs w:val="28"/>
        </w:rPr>
        <w:t xml:space="preserve">.2. </w:t>
      </w:r>
      <w:r w:rsidR="00CC68AF" w:rsidRPr="00505CFE">
        <w:rPr>
          <w:sz w:val="28"/>
          <w:szCs w:val="28"/>
        </w:rPr>
        <w:t>Председатель</w:t>
      </w:r>
      <w:r w:rsidR="00B241F2" w:rsidRPr="00505CFE">
        <w:rPr>
          <w:sz w:val="28"/>
          <w:szCs w:val="28"/>
        </w:rPr>
        <w:t xml:space="preserve"> назначается (избирается) на должность и освобождается от неё Общим собранием членов сроком на 5 (пять) лет решением Общего собрания членов.</w:t>
      </w:r>
    </w:p>
    <w:p w:rsidR="00F969BC" w:rsidRPr="00505CFE" w:rsidRDefault="009D5696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8</w:t>
      </w:r>
      <w:r w:rsidR="00F969BC" w:rsidRPr="00505CFE">
        <w:rPr>
          <w:sz w:val="28"/>
          <w:szCs w:val="28"/>
        </w:rPr>
        <w:t xml:space="preserve">.3. </w:t>
      </w:r>
      <w:r w:rsidR="00CC68AF" w:rsidRPr="00505CFE">
        <w:rPr>
          <w:sz w:val="28"/>
          <w:szCs w:val="28"/>
        </w:rPr>
        <w:t>Председатель</w:t>
      </w:r>
      <w:r w:rsidR="00B241F2" w:rsidRPr="00505CFE">
        <w:rPr>
          <w:sz w:val="28"/>
          <w:szCs w:val="28"/>
        </w:rPr>
        <w:t xml:space="preserve"> подотчётен Общему собранию членов</w:t>
      </w:r>
      <w:r w:rsidR="00CB1953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9D5696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8</w:t>
      </w:r>
      <w:r w:rsidR="00F969BC" w:rsidRPr="00505CFE">
        <w:rPr>
          <w:sz w:val="28"/>
          <w:szCs w:val="28"/>
        </w:rPr>
        <w:t xml:space="preserve">.4. </w:t>
      </w:r>
      <w:r w:rsidR="00CC68AF" w:rsidRPr="00505CFE">
        <w:rPr>
          <w:sz w:val="28"/>
          <w:szCs w:val="28"/>
        </w:rPr>
        <w:t>Председатель</w:t>
      </w:r>
      <w:r w:rsidR="00B241F2" w:rsidRPr="00505CFE">
        <w:rPr>
          <w:sz w:val="28"/>
          <w:szCs w:val="28"/>
        </w:rPr>
        <w:t>: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определяет основные направления текущей деятельности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осуществляет руководство текущей деятельностью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заключает хозяйственные договоры, открывает счета в банках, руководит финансовой деятельностью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нанимает и увольняет сотрудников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заключает с ними трудовые договоры, утверждает штатное расписание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издаёт приказы и распоряжения по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организует учёт и отчётность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несёт ответственность за её достоверность;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осуществляет подготовку необходимых материалов и предложений для рассмотрения Общим собранием членов</w:t>
      </w:r>
      <w:r w:rsidR="00162FDF" w:rsidRPr="00505CFE">
        <w:rPr>
          <w:sz w:val="28"/>
          <w:szCs w:val="28"/>
        </w:rPr>
        <w:t xml:space="preserve"> </w:t>
      </w:r>
      <w:r w:rsidRPr="00505CFE">
        <w:rPr>
          <w:sz w:val="28"/>
          <w:szCs w:val="28"/>
        </w:rPr>
        <w:t>и обеспечивает исполнение принятых ими решений;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представляет </w:t>
      </w:r>
      <w:r w:rsidR="00B8338D" w:rsidRPr="00505CFE">
        <w:rPr>
          <w:sz w:val="28"/>
          <w:szCs w:val="28"/>
        </w:rPr>
        <w:t>Ассоциация</w:t>
      </w:r>
      <w:r w:rsidRPr="00505CFE">
        <w:rPr>
          <w:sz w:val="28"/>
          <w:szCs w:val="28"/>
        </w:rPr>
        <w:t xml:space="preserve"> без доверенности в е</w:t>
      </w:r>
      <w:r w:rsidR="00CC1504" w:rsidRPr="00505CFE">
        <w:rPr>
          <w:sz w:val="28"/>
          <w:szCs w:val="28"/>
        </w:rPr>
        <w:t>го</w:t>
      </w:r>
      <w:r w:rsidRPr="00505CFE">
        <w:rPr>
          <w:sz w:val="28"/>
          <w:szCs w:val="28"/>
        </w:rPr>
        <w:t xml:space="preserve"> отношениях с государственными и другими организациями, юридическими и физическими лицами по всем делам и вопросам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вытекающим из е</w:t>
      </w:r>
      <w:r w:rsidR="00CC1504" w:rsidRPr="00505CFE">
        <w:rPr>
          <w:sz w:val="28"/>
          <w:szCs w:val="28"/>
        </w:rPr>
        <w:t>го</w:t>
      </w:r>
      <w:r w:rsidRPr="00505CFE">
        <w:rPr>
          <w:sz w:val="28"/>
          <w:szCs w:val="28"/>
        </w:rPr>
        <w:t xml:space="preserve"> деятельности, как в Российской Федерации, так и за рубежом;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выдаёт доверенности на право представительства от имени организации, в том числе доверенности с правом передоверия;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решает вопросы, связанные с подготовкой, созывом и проведением Общего собрания членов (в том числе внеочередного);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выполняет представительские функции и имеет право публичных выступлений от лица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>обладает правом подписи финансово-хозяйственных и иных документов;</w:t>
      </w:r>
    </w:p>
    <w:p w:rsidR="00B241F2" w:rsidRPr="00505CFE" w:rsidRDefault="00B241F2" w:rsidP="00B24E88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решает любые иные вопросы хозяйственной и иной деятельности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, не относящиеся к компетенции Общего собрания.</w:t>
      </w:r>
    </w:p>
    <w:p w:rsidR="00B241F2" w:rsidRPr="00505CFE" w:rsidRDefault="009D5696" w:rsidP="00CC1504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r w:rsidRPr="00505CFE">
        <w:rPr>
          <w:sz w:val="28"/>
          <w:szCs w:val="28"/>
        </w:rPr>
        <w:lastRenderedPageBreak/>
        <w:t>9</w:t>
      </w:r>
      <w:r w:rsidR="00F969BC" w:rsidRPr="00505CFE">
        <w:rPr>
          <w:sz w:val="28"/>
          <w:szCs w:val="28"/>
        </w:rPr>
        <w:t>.</w:t>
      </w:r>
      <w:r w:rsidR="00BD5A75" w:rsidRPr="00505CFE">
        <w:rPr>
          <w:sz w:val="28"/>
          <w:szCs w:val="28"/>
        </w:rPr>
        <w:t xml:space="preserve"> </w:t>
      </w:r>
      <w:bookmarkStart w:id="3" w:name="bookmark8"/>
      <w:r w:rsidR="00B241F2" w:rsidRPr="00505CFE">
        <w:rPr>
          <w:sz w:val="28"/>
          <w:szCs w:val="28"/>
        </w:rPr>
        <w:t xml:space="preserve">Контроль и отчётность </w:t>
      </w:r>
      <w:r w:rsidR="00B8338D" w:rsidRPr="00505CFE">
        <w:rPr>
          <w:sz w:val="28"/>
          <w:szCs w:val="28"/>
        </w:rPr>
        <w:t>Ассоциации</w:t>
      </w:r>
      <w:bookmarkEnd w:id="3"/>
    </w:p>
    <w:p w:rsidR="00F75B24" w:rsidRPr="00505CFE" w:rsidRDefault="00F75B24" w:rsidP="00B24E88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720"/>
        <w:rPr>
          <w:sz w:val="28"/>
          <w:szCs w:val="28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B241F2" w:rsidP="00B24E88">
      <w:pPr>
        <w:pStyle w:val="a5"/>
        <w:widowControl w:val="0"/>
        <w:numPr>
          <w:ilvl w:val="0"/>
          <w:numId w:val="4"/>
        </w:numPr>
        <w:tabs>
          <w:tab w:val="left" w:pos="1383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CC1504" w:rsidP="00B24E88">
      <w:pPr>
        <w:pStyle w:val="4"/>
        <w:shd w:val="clear" w:color="auto" w:fill="auto"/>
        <w:tabs>
          <w:tab w:val="left" w:pos="1383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9</w:t>
      </w:r>
      <w:r w:rsidR="00F75B24" w:rsidRPr="00505CFE">
        <w:rPr>
          <w:sz w:val="28"/>
          <w:szCs w:val="28"/>
        </w:rPr>
        <w:t xml:space="preserve">.1.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ведёт бухгалтерский учёт, предоставляет бухгалтерскую и статистическую отчётность в порядке, установленном законодательством Российской Федерации.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представляет информацию о своей деятельности органам государственной статистики и налоговым органам, иным лицам в соответствии с законодательством Российской Федерации и настоящим Уставом.</w:t>
      </w:r>
    </w:p>
    <w:p w:rsidR="00B241F2" w:rsidRPr="00505CFE" w:rsidRDefault="00CC150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9</w:t>
      </w:r>
      <w:r w:rsidR="00F75B24" w:rsidRPr="00505CFE">
        <w:rPr>
          <w:sz w:val="28"/>
          <w:szCs w:val="28"/>
        </w:rPr>
        <w:t xml:space="preserve">.2. </w:t>
      </w:r>
      <w:r w:rsidR="00B241F2" w:rsidRPr="00505CFE">
        <w:rPr>
          <w:sz w:val="28"/>
          <w:szCs w:val="28"/>
        </w:rPr>
        <w:t xml:space="preserve">Ответственность за состояние учёта, своевременное предоставление бухгалтерской и иной отчётности возлагается на </w:t>
      </w:r>
      <w:r w:rsidR="00F0005A" w:rsidRPr="00505CFE">
        <w:rPr>
          <w:sz w:val="28"/>
          <w:szCs w:val="28"/>
        </w:rPr>
        <w:t>Председателя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, компетенция которого определена настоящим Уставом и действующим законодательством Российской Федерации.</w:t>
      </w:r>
    </w:p>
    <w:p w:rsidR="00B241F2" w:rsidRPr="00505CFE" w:rsidRDefault="00CC150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9</w:t>
      </w:r>
      <w:r w:rsidR="00F75B24" w:rsidRPr="00505CFE">
        <w:rPr>
          <w:sz w:val="28"/>
          <w:szCs w:val="28"/>
        </w:rPr>
        <w:t xml:space="preserve">.3.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обязан представлять в орган, принявший решение о государственной регистрации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</w:t>
      </w:r>
      <w:r w:rsidR="00D26B55" w:rsidRPr="00505CFE">
        <w:rPr>
          <w:sz w:val="28"/>
          <w:szCs w:val="28"/>
        </w:rPr>
        <w:t>документы, содержащие отчет о своей деятельности, о персональном составе руководящих органов, документы целях расходования денежных средств и использования иного имущества, в том числе полученных от иностранных источников</w:t>
      </w:r>
      <w:r w:rsidR="00B241F2" w:rsidRPr="00505CFE">
        <w:rPr>
          <w:sz w:val="28"/>
          <w:szCs w:val="28"/>
        </w:rPr>
        <w:t>.</w:t>
      </w:r>
    </w:p>
    <w:p w:rsidR="00B241F2" w:rsidRPr="00505CFE" w:rsidRDefault="00CC150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9</w:t>
      </w:r>
      <w:r w:rsidR="00F75B24" w:rsidRPr="00505CFE">
        <w:rPr>
          <w:sz w:val="28"/>
          <w:szCs w:val="28"/>
        </w:rPr>
        <w:t xml:space="preserve">.4. </w:t>
      </w:r>
      <w:proofErr w:type="gramStart"/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информирует орган, принявший решение о государственной регистрации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об изменении сведений, указанных в пункте 1 </w:t>
      </w:r>
      <w:r w:rsidR="0081654C" w:rsidRPr="00505CFE">
        <w:rPr>
          <w:sz w:val="28"/>
          <w:szCs w:val="28"/>
        </w:rPr>
        <w:t xml:space="preserve">   </w:t>
      </w:r>
      <w:r w:rsidR="00B241F2" w:rsidRPr="00505CFE">
        <w:rPr>
          <w:sz w:val="28"/>
          <w:szCs w:val="28"/>
        </w:rPr>
        <w:t>статьи 5 Федерального закона «О  государственной регистрации юридических лиц и индивидуальных предпринимателей», за исключением сведений о полученных лицензиях, в течение трёх дней со дня наступления таких изменений и представляет соответствующие документы для принятия решения об их направлении в регистрирующий орган.</w:t>
      </w:r>
      <w:proofErr w:type="gramEnd"/>
    </w:p>
    <w:p w:rsidR="00B241F2" w:rsidRPr="00505CFE" w:rsidRDefault="00CC150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9</w:t>
      </w:r>
      <w:r w:rsidR="00F75B24" w:rsidRPr="00505CFE">
        <w:rPr>
          <w:sz w:val="28"/>
          <w:szCs w:val="28"/>
        </w:rPr>
        <w:t xml:space="preserve">.5. </w:t>
      </w:r>
      <w:r w:rsidR="00B241F2" w:rsidRPr="00505CFE">
        <w:rPr>
          <w:sz w:val="28"/>
          <w:szCs w:val="28"/>
        </w:rPr>
        <w:t xml:space="preserve">Размер и структура доходов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а также сведения о размерах и составе имущества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, о е</w:t>
      </w:r>
      <w:r w:rsidR="00507C5E" w:rsidRPr="00505CFE">
        <w:rPr>
          <w:sz w:val="28"/>
          <w:szCs w:val="28"/>
        </w:rPr>
        <w:t>го</w:t>
      </w:r>
      <w:r w:rsidR="00B241F2" w:rsidRPr="00505CFE">
        <w:rPr>
          <w:sz w:val="28"/>
          <w:szCs w:val="28"/>
        </w:rPr>
        <w:t xml:space="preserve"> расходах, численности и составе работников, об оплате их труда, об использовании безвозмездного труда граждан в деятельности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не могут быть предметом коммерческой тайны.</w:t>
      </w:r>
    </w:p>
    <w:p w:rsidR="00B241F2" w:rsidRPr="00505CFE" w:rsidRDefault="00B241F2" w:rsidP="00CC1504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C1504" w:rsidRPr="00505CFE" w:rsidRDefault="00CC1504" w:rsidP="00CC1504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241F2" w:rsidRPr="00505CFE" w:rsidRDefault="00CC1504" w:rsidP="00CC1504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9"/>
      <w:r w:rsidRPr="00505CFE">
        <w:rPr>
          <w:sz w:val="28"/>
          <w:szCs w:val="28"/>
        </w:rPr>
        <w:t>10.</w:t>
      </w:r>
      <w:r w:rsidR="009D5696" w:rsidRPr="00505CFE">
        <w:rPr>
          <w:sz w:val="28"/>
          <w:szCs w:val="28"/>
        </w:rPr>
        <w:t xml:space="preserve"> </w:t>
      </w:r>
      <w:r w:rsidR="00B241F2" w:rsidRPr="00505CFE">
        <w:rPr>
          <w:sz w:val="28"/>
          <w:szCs w:val="28"/>
        </w:rPr>
        <w:t>Порядок внесения изменений в Устав</w:t>
      </w:r>
      <w:bookmarkEnd w:id="4"/>
    </w:p>
    <w:p w:rsidR="00F75B24" w:rsidRPr="00505CFE" w:rsidRDefault="00F75B24" w:rsidP="00B24E88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1429"/>
        <w:rPr>
          <w:sz w:val="28"/>
          <w:szCs w:val="28"/>
        </w:rPr>
      </w:pPr>
    </w:p>
    <w:p w:rsidR="00B241F2" w:rsidRPr="00505CFE" w:rsidRDefault="00B241F2" w:rsidP="009D5696">
      <w:pPr>
        <w:pStyle w:val="a5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0</w:t>
      </w:r>
      <w:r w:rsidRPr="00505CFE">
        <w:rPr>
          <w:sz w:val="28"/>
          <w:szCs w:val="28"/>
        </w:rPr>
        <w:t xml:space="preserve">.1. </w:t>
      </w:r>
      <w:r w:rsidR="00B241F2" w:rsidRPr="00505CFE">
        <w:rPr>
          <w:sz w:val="28"/>
          <w:szCs w:val="28"/>
        </w:rPr>
        <w:t xml:space="preserve">Изменения и дополнения настоящего Устава подлежат утверждению Общим собранием членов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по правилам, предусмотренным настоящим Уставом и законодательством Российской Федерации, с последующей государственной регистрацией.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0</w:t>
      </w:r>
      <w:r w:rsidRPr="00505CFE">
        <w:rPr>
          <w:sz w:val="28"/>
          <w:szCs w:val="28"/>
        </w:rPr>
        <w:t xml:space="preserve">.2. </w:t>
      </w:r>
      <w:r w:rsidR="00B241F2" w:rsidRPr="00505CFE">
        <w:rPr>
          <w:sz w:val="28"/>
          <w:szCs w:val="28"/>
        </w:rPr>
        <w:t xml:space="preserve">Изменения и дополнения Устава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приобретают силу с момента их государственной регистрации в установленном законом порядке.</w:t>
      </w:r>
    </w:p>
    <w:p w:rsidR="00B241F2" w:rsidRPr="00505CFE" w:rsidRDefault="00B241F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9C5471" w:rsidRPr="00505CFE" w:rsidRDefault="009C5471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B241F2" w:rsidRPr="00505CFE" w:rsidRDefault="009D5696" w:rsidP="009D5696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360"/>
        <w:jc w:val="center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 </w:t>
      </w:r>
      <w:bookmarkStart w:id="5" w:name="bookmark10"/>
      <w:r w:rsidR="00A05077" w:rsidRPr="00505CFE">
        <w:rPr>
          <w:sz w:val="28"/>
          <w:szCs w:val="28"/>
        </w:rPr>
        <w:t>Р</w:t>
      </w:r>
      <w:r w:rsidR="00B241F2" w:rsidRPr="00505CFE">
        <w:rPr>
          <w:sz w:val="28"/>
          <w:szCs w:val="28"/>
        </w:rPr>
        <w:t>еорганизаци</w:t>
      </w:r>
      <w:r w:rsidR="00A05077" w:rsidRPr="00505CFE">
        <w:rPr>
          <w:sz w:val="28"/>
          <w:szCs w:val="28"/>
        </w:rPr>
        <w:t>я</w:t>
      </w:r>
      <w:r w:rsidR="00B241F2" w:rsidRPr="00505CFE">
        <w:rPr>
          <w:sz w:val="28"/>
          <w:szCs w:val="28"/>
        </w:rPr>
        <w:t xml:space="preserve"> и ликвидаци</w:t>
      </w:r>
      <w:bookmarkEnd w:id="5"/>
      <w:r w:rsidR="00A05077" w:rsidRPr="00505CFE">
        <w:rPr>
          <w:sz w:val="28"/>
          <w:szCs w:val="28"/>
        </w:rPr>
        <w:t xml:space="preserve">я </w:t>
      </w:r>
      <w:r w:rsidR="00B8338D" w:rsidRPr="00505CFE">
        <w:rPr>
          <w:sz w:val="28"/>
          <w:szCs w:val="28"/>
        </w:rPr>
        <w:t>Ассоциации</w:t>
      </w:r>
    </w:p>
    <w:p w:rsidR="00F75B24" w:rsidRPr="00505CFE" w:rsidRDefault="00F75B24" w:rsidP="00B24E88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1429"/>
        <w:rPr>
          <w:sz w:val="28"/>
          <w:szCs w:val="28"/>
        </w:rPr>
      </w:pP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.1. </w:t>
      </w:r>
      <w:r w:rsidR="00B8338D" w:rsidRPr="00505CFE">
        <w:rPr>
          <w:sz w:val="28"/>
          <w:szCs w:val="28"/>
        </w:rPr>
        <w:t>Ассоциация</w:t>
      </w:r>
      <w:r w:rsidR="00CC1504" w:rsidRPr="00505CFE">
        <w:rPr>
          <w:sz w:val="28"/>
          <w:szCs w:val="28"/>
        </w:rPr>
        <w:t xml:space="preserve"> может быть </w:t>
      </w:r>
      <w:proofErr w:type="gramStart"/>
      <w:r w:rsidR="00CC1504" w:rsidRPr="00505CFE">
        <w:rPr>
          <w:sz w:val="28"/>
          <w:szCs w:val="28"/>
        </w:rPr>
        <w:t>реорганизован</w:t>
      </w:r>
      <w:proofErr w:type="gramEnd"/>
      <w:r w:rsidR="00B241F2" w:rsidRPr="00505CFE">
        <w:rPr>
          <w:sz w:val="28"/>
          <w:szCs w:val="28"/>
        </w:rPr>
        <w:t xml:space="preserve"> в порядке, предусмотренном действующим законодательством Российской Федерации. Реорганизация </w:t>
      </w:r>
      <w:r w:rsidR="00B8338D" w:rsidRPr="00505CFE">
        <w:rPr>
          <w:sz w:val="28"/>
          <w:szCs w:val="28"/>
        </w:rPr>
        <w:lastRenderedPageBreak/>
        <w:t>Ассоциации</w:t>
      </w:r>
      <w:r w:rsidR="00B241F2" w:rsidRPr="00505CFE">
        <w:rPr>
          <w:sz w:val="28"/>
          <w:szCs w:val="28"/>
        </w:rPr>
        <w:t xml:space="preserve"> может быть осуществлена в форме слияния, присоединения, разделения, выделения и преобразования.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.2. </w:t>
      </w:r>
      <w:r w:rsidR="00B241F2" w:rsidRPr="00505CFE">
        <w:rPr>
          <w:sz w:val="28"/>
          <w:szCs w:val="28"/>
        </w:rPr>
        <w:t xml:space="preserve">Решение о реорганизации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принимается </w:t>
      </w:r>
      <w:r w:rsidR="00507C5E" w:rsidRPr="00505CFE">
        <w:rPr>
          <w:sz w:val="28"/>
          <w:szCs w:val="28"/>
        </w:rPr>
        <w:t>квалифицированным большинством голосов в 2/3 от числа присутствующих на Общем собрании членов.</w:t>
      </w:r>
    </w:p>
    <w:p w:rsidR="00630321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.3.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вправе преобразовываться в общественную организацию, фонд или автономную некоммерческую организацию в случаях и порядке, которые установлены действующим законодательством Российской Федерации. 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.4. </w:t>
      </w:r>
      <w:r w:rsidR="00B241F2" w:rsidRPr="00505CFE">
        <w:rPr>
          <w:sz w:val="28"/>
          <w:szCs w:val="28"/>
        </w:rPr>
        <w:t xml:space="preserve">При преобразовании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к вновь возникшей организации переходят права и обязанности реорганизованной организации в соответствии с передаточным актом.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.5.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может быть </w:t>
      </w:r>
      <w:proofErr w:type="gramStart"/>
      <w:r w:rsidR="00B241F2" w:rsidRPr="00505CFE">
        <w:rPr>
          <w:sz w:val="28"/>
          <w:szCs w:val="28"/>
        </w:rPr>
        <w:t>ликвидирован</w:t>
      </w:r>
      <w:proofErr w:type="gramEnd"/>
      <w:r w:rsidR="00B241F2" w:rsidRPr="00505CFE">
        <w:rPr>
          <w:sz w:val="28"/>
          <w:szCs w:val="28"/>
        </w:rPr>
        <w:t xml:space="preserve"> по основаниям и в порядке, предусмотренном Гражданским кодексом Российской Федерации, иными федеральными законами, настоящим Уставом по решению Общего собрания членов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или по решению суда. Решение о ликвидации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а также назначение ликвидатора или ликвидационной комиссии, принимается единогласно всеми членами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на Общем собрании членов.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.6. </w:t>
      </w:r>
      <w:r w:rsidR="00B241F2" w:rsidRPr="00505CFE">
        <w:rPr>
          <w:sz w:val="28"/>
          <w:szCs w:val="28"/>
        </w:rPr>
        <w:t xml:space="preserve">Общее собрание членов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, принявш</w:t>
      </w:r>
      <w:r w:rsidR="00F70D0E" w:rsidRPr="00505CFE">
        <w:rPr>
          <w:sz w:val="28"/>
          <w:szCs w:val="28"/>
        </w:rPr>
        <w:t>е</w:t>
      </w:r>
      <w:r w:rsidR="00B241F2" w:rsidRPr="00505CFE">
        <w:rPr>
          <w:sz w:val="28"/>
          <w:szCs w:val="28"/>
        </w:rPr>
        <w:t xml:space="preserve">е решение о ликвидации, назначает ликвидационную комиссию и устанавливает в соответствии с законодательством Российской Федерации порядок и сроки ликвидации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порядке и сроки заявлений требований её кредиторов. Срок заявления требований кредиторами не может быть менее чем 2 (два) месяца со дня публикации о ликвидации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.7. </w:t>
      </w:r>
      <w:r w:rsidR="00B241F2" w:rsidRPr="00505CFE">
        <w:rPr>
          <w:sz w:val="28"/>
          <w:szCs w:val="28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.8. </w:t>
      </w:r>
      <w:r w:rsidR="00B241F2" w:rsidRPr="00505CFE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</w:t>
      </w:r>
      <w:r w:rsidR="001753CB" w:rsidRPr="00505CFE">
        <w:rPr>
          <w:sz w:val="28"/>
          <w:szCs w:val="28"/>
        </w:rPr>
        <w:t>го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перечне предъявленных кредиторами требований, а также о результатах их рассмотрения. Промежуточный ликвидационный баланс утверждается Общим собранием членов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CC1504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.9. </w:t>
      </w:r>
      <w:proofErr w:type="gramStart"/>
      <w:r w:rsidR="00B241F2" w:rsidRPr="00505CFE">
        <w:rPr>
          <w:sz w:val="28"/>
          <w:szCs w:val="28"/>
        </w:rPr>
        <w:t>Выплата денежных сумм кредиторам ликвидируем</w:t>
      </w:r>
      <w:r w:rsidR="00CC1504" w:rsidRPr="00505CFE">
        <w:rPr>
          <w:sz w:val="28"/>
          <w:szCs w:val="28"/>
        </w:rPr>
        <w:t>ого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производится ликвидационной комиссией в порядке очерёдности,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B241F2" w:rsidRPr="00505CFE" w:rsidRDefault="00F75B24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1753CB" w:rsidRPr="00505CFE">
        <w:rPr>
          <w:sz w:val="28"/>
          <w:szCs w:val="28"/>
        </w:rPr>
        <w:t>1</w:t>
      </w:r>
      <w:r w:rsidRPr="00505CFE">
        <w:rPr>
          <w:sz w:val="28"/>
          <w:szCs w:val="28"/>
        </w:rPr>
        <w:t xml:space="preserve">.10. </w:t>
      </w:r>
      <w:r w:rsidR="00B241F2" w:rsidRPr="00505CFE">
        <w:rPr>
          <w:sz w:val="28"/>
          <w:szCs w:val="28"/>
        </w:rPr>
        <w:t xml:space="preserve">После завершения расчётов с кредиторами ликвидационная комиссия составляет ликвидационный баланс, утверждаемый на Общем собрании членов </w:t>
      </w:r>
      <w:r w:rsidR="00B8338D" w:rsidRPr="00505CFE">
        <w:rPr>
          <w:sz w:val="28"/>
          <w:szCs w:val="28"/>
        </w:rPr>
        <w:lastRenderedPageBreak/>
        <w:t>Ассоциации</w:t>
      </w:r>
      <w:r w:rsidR="00B241F2" w:rsidRPr="00505CFE">
        <w:rPr>
          <w:sz w:val="28"/>
          <w:szCs w:val="28"/>
        </w:rPr>
        <w:t>.</w:t>
      </w:r>
    </w:p>
    <w:p w:rsidR="00B241F2" w:rsidRPr="00505CFE" w:rsidRDefault="001C6A9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1</w:t>
      </w:r>
      <w:r w:rsidR="001753CB" w:rsidRPr="00505CFE">
        <w:rPr>
          <w:sz w:val="28"/>
          <w:szCs w:val="28"/>
        </w:rPr>
        <w:t>1</w:t>
      </w:r>
      <w:r w:rsidR="00F75B24" w:rsidRPr="00505CFE">
        <w:rPr>
          <w:sz w:val="28"/>
          <w:szCs w:val="28"/>
        </w:rPr>
        <w:t xml:space="preserve">.11. </w:t>
      </w:r>
      <w:r w:rsidR="00B241F2" w:rsidRPr="00505CFE">
        <w:rPr>
          <w:sz w:val="28"/>
          <w:szCs w:val="28"/>
        </w:rPr>
        <w:t xml:space="preserve">При ликвидации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оставшееся после удовлетворения требований кредиторов имущество, если иное не предусмотрено действующим законодательством, направляется в соответствии с настоящим Уставом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на цели, в интересах которых он был создан. </w:t>
      </w:r>
    </w:p>
    <w:p w:rsidR="008F4D6C" w:rsidRPr="00507C5E" w:rsidRDefault="00940D3A" w:rsidP="00B2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753CB" w:rsidRPr="00505C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.12.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завершённой после внесения </w:t>
      </w:r>
      <w:r w:rsidR="00D26B55" w:rsidRPr="00505CFE">
        <w:rPr>
          <w:rFonts w:ascii="Times New Roman" w:hAnsi="Times New Roman" w:cs="Times New Roman"/>
          <w:sz w:val="28"/>
          <w:szCs w:val="28"/>
          <w:lang w:val="ru-RU"/>
        </w:rPr>
        <w:t>сведений о е</w:t>
      </w:r>
      <w:r w:rsidR="001753CB" w:rsidRPr="00505C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D26B55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в Единый государственный реестр юридических лиц.</w:t>
      </w:r>
      <w:bookmarkStart w:id="6" w:name="_GoBack"/>
      <w:bookmarkEnd w:id="6"/>
    </w:p>
    <w:sectPr w:rsidR="008F4D6C" w:rsidRPr="00507C5E" w:rsidSect="00BB5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A3" w:rsidRDefault="003406A3" w:rsidP="001472B0">
      <w:pPr>
        <w:spacing w:after="0" w:line="240" w:lineRule="auto"/>
      </w:pPr>
      <w:r>
        <w:separator/>
      </w:r>
    </w:p>
  </w:endnote>
  <w:endnote w:type="continuationSeparator" w:id="0">
    <w:p w:rsidR="003406A3" w:rsidRDefault="003406A3" w:rsidP="0014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372327"/>
      <w:docPartObj>
        <w:docPartGallery w:val="Page Numbers (Bottom of Page)"/>
        <w:docPartUnique/>
      </w:docPartObj>
    </w:sdtPr>
    <w:sdtEndPr/>
    <w:sdtContent>
      <w:p w:rsidR="007A77CF" w:rsidRDefault="00B86F4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CF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A77CF" w:rsidRDefault="007A77C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A3" w:rsidRDefault="003406A3" w:rsidP="001472B0">
      <w:pPr>
        <w:spacing w:after="0" w:line="240" w:lineRule="auto"/>
      </w:pPr>
      <w:r>
        <w:separator/>
      </w:r>
    </w:p>
  </w:footnote>
  <w:footnote w:type="continuationSeparator" w:id="0">
    <w:p w:rsidR="003406A3" w:rsidRDefault="003406A3" w:rsidP="0014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1C"/>
    <w:multiLevelType w:val="multilevel"/>
    <w:tmpl w:val="BDFE5C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1D7556"/>
    <w:multiLevelType w:val="multilevel"/>
    <w:tmpl w:val="0D749454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111E7B"/>
    <w:multiLevelType w:val="multilevel"/>
    <w:tmpl w:val="3B42A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969302D"/>
    <w:multiLevelType w:val="multilevel"/>
    <w:tmpl w:val="DEA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43AD3"/>
    <w:multiLevelType w:val="hybridMultilevel"/>
    <w:tmpl w:val="38BE297A"/>
    <w:lvl w:ilvl="0" w:tplc="2F52E7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8A4"/>
    <w:multiLevelType w:val="multilevel"/>
    <w:tmpl w:val="B27857A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abstractNum w:abstractNumId="6">
    <w:nsid w:val="0E02068E"/>
    <w:multiLevelType w:val="hybridMultilevel"/>
    <w:tmpl w:val="56D48746"/>
    <w:lvl w:ilvl="0" w:tplc="C36219B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03CCF"/>
    <w:multiLevelType w:val="hybridMultilevel"/>
    <w:tmpl w:val="7452C88C"/>
    <w:lvl w:ilvl="0" w:tplc="C36219B8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1A05B7A"/>
    <w:multiLevelType w:val="multilevel"/>
    <w:tmpl w:val="C1AC67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634DB"/>
    <w:multiLevelType w:val="multilevel"/>
    <w:tmpl w:val="A68838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23788"/>
    <w:multiLevelType w:val="hybridMultilevel"/>
    <w:tmpl w:val="628AA8CA"/>
    <w:lvl w:ilvl="0" w:tplc="C36219B8">
      <w:numFmt w:val="bullet"/>
      <w:lvlText w:val="-"/>
      <w:lvlJc w:val="left"/>
      <w:pPr>
        <w:ind w:left="13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19D372B2"/>
    <w:multiLevelType w:val="hybridMultilevel"/>
    <w:tmpl w:val="15AA77F4"/>
    <w:lvl w:ilvl="0" w:tplc="C36219B8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0E06177"/>
    <w:multiLevelType w:val="multilevel"/>
    <w:tmpl w:val="073ABF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54F34"/>
    <w:multiLevelType w:val="hybridMultilevel"/>
    <w:tmpl w:val="218EB226"/>
    <w:lvl w:ilvl="0" w:tplc="3E269EB2">
      <w:start w:val="1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28201566"/>
    <w:multiLevelType w:val="hybridMultilevel"/>
    <w:tmpl w:val="CC686B90"/>
    <w:lvl w:ilvl="0" w:tplc="C36219B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11239F"/>
    <w:multiLevelType w:val="multilevel"/>
    <w:tmpl w:val="3322EE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F2905"/>
    <w:multiLevelType w:val="hybridMultilevel"/>
    <w:tmpl w:val="D3502FF4"/>
    <w:lvl w:ilvl="0" w:tplc="C36219B8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A31465C"/>
    <w:multiLevelType w:val="multilevel"/>
    <w:tmpl w:val="D72404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1A0F5D"/>
    <w:multiLevelType w:val="hybridMultilevel"/>
    <w:tmpl w:val="93E2F156"/>
    <w:lvl w:ilvl="0" w:tplc="320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7AB8">
      <w:numFmt w:val="none"/>
      <w:lvlText w:val=""/>
      <w:lvlJc w:val="left"/>
      <w:pPr>
        <w:tabs>
          <w:tab w:val="num" w:pos="360"/>
        </w:tabs>
      </w:pPr>
    </w:lvl>
    <w:lvl w:ilvl="2" w:tplc="79F0725E">
      <w:numFmt w:val="none"/>
      <w:lvlText w:val=""/>
      <w:lvlJc w:val="left"/>
      <w:pPr>
        <w:tabs>
          <w:tab w:val="num" w:pos="360"/>
        </w:tabs>
      </w:pPr>
    </w:lvl>
    <w:lvl w:ilvl="3" w:tplc="E1286088">
      <w:numFmt w:val="none"/>
      <w:lvlText w:val=""/>
      <w:lvlJc w:val="left"/>
      <w:pPr>
        <w:tabs>
          <w:tab w:val="num" w:pos="360"/>
        </w:tabs>
      </w:pPr>
    </w:lvl>
    <w:lvl w:ilvl="4" w:tplc="B6EE7FAA">
      <w:numFmt w:val="none"/>
      <w:lvlText w:val=""/>
      <w:lvlJc w:val="left"/>
      <w:pPr>
        <w:tabs>
          <w:tab w:val="num" w:pos="360"/>
        </w:tabs>
      </w:pPr>
    </w:lvl>
    <w:lvl w:ilvl="5" w:tplc="FF3EA37C">
      <w:numFmt w:val="none"/>
      <w:lvlText w:val=""/>
      <w:lvlJc w:val="left"/>
      <w:pPr>
        <w:tabs>
          <w:tab w:val="num" w:pos="360"/>
        </w:tabs>
      </w:pPr>
    </w:lvl>
    <w:lvl w:ilvl="6" w:tplc="7D70BA42">
      <w:numFmt w:val="none"/>
      <w:lvlText w:val=""/>
      <w:lvlJc w:val="left"/>
      <w:pPr>
        <w:tabs>
          <w:tab w:val="num" w:pos="360"/>
        </w:tabs>
      </w:pPr>
    </w:lvl>
    <w:lvl w:ilvl="7" w:tplc="EB688772">
      <w:numFmt w:val="none"/>
      <w:lvlText w:val=""/>
      <w:lvlJc w:val="left"/>
      <w:pPr>
        <w:tabs>
          <w:tab w:val="num" w:pos="360"/>
        </w:tabs>
      </w:pPr>
    </w:lvl>
    <w:lvl w:ilvl="8" w:tplc="BF0A68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A77ED0"/>
    <w:multiLevelType w:val="hybridMultilevel"/>
    <w:tmpl w:val="807699E2"/>
    <w:lvl w:ilvl="0" w:tplc="5338E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A2976"/>
    <w:multiLevelType w:val="multilevel"/>
    <w:tmpl w:val="9F6A55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91517A"/>
    <w:multiLevelType w:val="multilevel"/>
    <w:tmpl w:val="073ABF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F5238"/>
    <w:multiLevelType w:val="multilevel"/>
    <w:tmpl w:val="F38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43135"/>
    <w:multiLevelType w:val="multilevel"/>
    <w:tmpl w:val="98FA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D003C"/>
    <w:multiLevelType w:val="multilevel"/>
    <w:tmpl w:val="587CE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A543C5"/>
    <w:multiLevelType w:val="hybridMultilevel"/>
    <w:tmpl w:val="343EBA80"/>
    <w:lvl w:ilvl="0" w:tplc="A09ADB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84A98"/>
    <w:multiLevelType w:val="multilevel"/>
    <w:tmpl w:val="B3A204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391433"/>
    <w:multiLevelType w:val="hybridMultilevel"/>
    <w:tmpl w:val="18A607D6"/>
    <w:lvl w:ilvl="0" w:tplc="EEA6FB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FA6EBF"/>
    <w:multiLevelType w:val="hybridMultilevel"/>
    <w:tmpl w:val="6B68FAB8"/>
    <w:lvl w:ilvl="0" w:tplc="C36219B8">
      <w:numFmt w:val="bullet"/>
      <w:lvlText w:val="-"/>
      <w:lvlJc w:val="left"/>
      <w:pPr>
        <w:ind w:left="-9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9">
    <w:nsid w:val="505C0F8C"/>
    <w:multiLevelType w:val="multilevel"/>
    <w:tmpl w:val="390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1655B"/>
    <w:multiLevelType w:val="multilevel"/>
    <w:tmpl w:val="0CA2DCCA"/>
    <w:numStyleLink w:val="1"/>
  </w:abstractNum>
  <w:abstractNum w:abstractNumId="31">
    <w:nsid w:val="5F90613B"/>
    <w:multiLevelType w:val="multilevel"/>
    <w:tmpl w:val="CA6E83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E290B"/>
    <w:multiLevelType w:val="multilevel"/>
    <w:tmpl w:val="2B4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969C6"/>
    <w:multiLevelType w:val="multilevel"/>
    <w:tmpl w:val="5B7063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9C156EB"/>
    <w:multiLevelType w:val="multilevel"/>
    <w:tmpl w:val="A10A7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6.%2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A0E66EF"/>
    <w:multiLevelType w:val="multilevel"/>
    <w:tmpl w:val="0CA2DCCA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5.%2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C39146E"/>
    <w:multiLevelType w:val="hybridMultilevel"/>
    <w:tmpl w:val="CA360C9C"/>
    <w:lvl w:ilvl="0" w:tplc="C3621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36219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4661D8"/>
    <w:multiLevelType w:val="hybridMultilevel"/>
    <w:tmpl w:val="96A261C2"/>
    <w:lvl w:ilvl="0" w:tplc="C36219B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9969EA"/>
    <w:multiLevelType w:val="multilevel"/>
    <w:tmpl w:val="1EDAD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C43927"/>
    <w:multiLevelType w:val="multilevel"/>
    <w:tmpl w:val="7E18E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567E72"/>
    <w:multiLevelType w:val="multilevel"/>
    <w:tmpl w:val="7390BD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8"/>
  </w:num>
  <w:num w:numId="5">
    <w:abstractNumId w:val="17"/>
  </w:num>
  <w:num w:numId="6">
    <w:abstractNumId w:val="26"/>
  </w:num>
  <w:num w:numId="7">
    <w:abstractNumId w:val="27"/>
  </w:num>
  <w:num w:numId="8">
    <w:abstractNumId w:val="16"/>
  </w:num>
  <w:num w:numId="9">
    <w:abstractNumId w:val="10"/>
  </w:num>
  <w:num w:numId="10">
    <w:abstractNumId w:val="11"/>
  </w:num>
  <w:num w:numId="11">
    <w:abstractNumId w:val="14"/>
  </w:num>
  <w:num w:numId="12">
    <w:abstractNumId w:val="37"/>
  </w:num>
  <w:num w:numId="13">
    <w:abstractNumId w:val="7"/>
  </w:num>
  <w:num w:numId="14">
    <w:abstractNumId w:val="6"/>
  </w:num>
  <w:num w:numId="15">
    <w:abstractNumId w:val="28"/>
  </w:num>
  <w:num w:numId="16">
    <w:abstractNumId w:val="35"/>
  </w:num>
  <w:num w:numId="17">
    <w:abstractNumId w:val="30"/>
  </w:num>
  <w:num w:numId="18">
    <w:abstractNumId w:val="19"/>
  </w:num>
  <w:num w:numId="19">
    <w:abstractNumId w:val="33"/>
  </w:num>
  <w:num w:numId="20">
    <w:abstractNumId w:val="4"/>
  </w:num>
  <w:num w:numId="21">
    <w:abstractNumId w:val="2"/>
  </w:num>
  <w:num w:numId="22">
    <w:abstractNumId w:val="5"/>
  </w:num>
  <w:num w:numId="23">
    <w:abstractNumId w:val="3"/>
  </w:num>
  <w:num w:numId="24">
    <w:abstractNumId w:val="18"/>
  </w:num>
  <w:num w:numId="25">
    <w:abstractNumId w:val="36"/>
  </w:num>
  <w:num w:numId="26">
    <w:abstractNumId w:val="29"/>
  </w:num>
  <w:num w:numId="27">
    <w:abstractNumId w:val="21"/>
  </w:num>
  <w:num w:numId="28">
    <w:abstractNumId w:val="39"/>
  </w:num>
  <w:num w:numId="29">
    <w:abstractNumId w:val="38"/>
  </w:num>
  <w:num w:numId="30">
    <w:abstractNumId w:val="24"/>
  </w:num>
  <w:num w:numId="31">
    <w:abstractNumId w:val="20"/>
  </w:num>
  <w:num w:numId="32">
    <w:abstractNumId w:val="0"/>
  </w:num>
  <w:num w:numId="33">
    <w:abstractNumId w:val="31"/>
  </w:num>
  <w:num w:numId="34">
    <w:abstractNumId w:val="13"/>
  </w:num>
  <w:num w:numId="35">
    <w:abstractNumId w:val="25"/>
  </w:num>
  <w:num w:numId="36">
    <w:abstractNumId w:val="40"/>
  </w:num>
  <w:num w:numId="37">
    <w:abstractNumId w:val="15"/>
  </w:num>
  <w:num w:numId="38">
    <w:abstractNumId w:val="9"/>
  </w:num>
  <w:num w:numId="39">
    <w:abstractNumId w:val="32"/>
  </w:num>
  <w:num w:numId="40">
    <w:abstractNumId w:val="23"/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2"/>
    <w:rsid w:val="00032CC5"/>
    <w:rsid w:val="00035F18"/>
    <w:rsid w:val="00042C1A"/>
    <w:rsid w:val="00044820"/>
    <w:rsid w:val="0006258C"/>
    <w:rsid w:val="00066F63"/>
    <w:rsid w:val="0008530B"/>
    <w:rsid w:val="000942F2"/>
    <w:rsid w:val="000947F1"/>
    <w:rsid w:val="000D0B02"/>
    <w:rsid w:val="000E4980"/>
    <w:rsid w:val="0010027F"/>
    <w:rsid w:val="00113D82"/>
    <w:rsid w:val="00117500"/>
    <w:rsid w:val="0014467C"/>
    <w:rsid w:val="001472B0"/>
    <w:rsid w:val="001565A3"/>
    <w:rsid w:val="0016003D"/>
    <w:rsid w:val="00162FDF"/>
    <w:rsid w:val="00163A41"/>
    <w:rsid w:val="001753CB"/>
    <w:rsid w:val="00176A62"/>
    <w:rsid w:val="00191418"/>
    <w:rsid w:val="001A4560"/>
    <w:rsid w:val="001B2A87"/>
    <w:rsid w:val="001C6A92"/>
    <w:rsid w:val="001D29FB"/>
    <w:rsid w:val="001E0871"/>
    <w:rsid w:val="00227B5F"/>
    <w:rsid w:val="002504A0"/>
    <w:rsid w:val="0026458C"/>
    <w:rsid w:val="00264EC3"/>
    <w:rsid w:val="002654F5"/>
    <w:rsid w:val="002816BF"/>
    <w:rsid w:val="00290210"/>
    <w:rsid w:val="002944E4"/>
    <w:rsid w:val="00295E96"/>
    <w:rsid w:val="00297AE9"/>
    <w:rsid w:val="002A62D4"/>
    <w:rsid w:val="002D4C5F"/>
    <w:rsid w:val="002D6021"/>
    <w:rsid w:val="002E3195"/>
    <w:rsid w:val="002E6D42"/>
    <w:rsid w:val="003026E3"/>
    <w:rsid w:val="00312AED"/>
    <w:rsid w:val="00321D19"/>
    <w:rsid w:val="00331067"/>
    <w:rsid w:val="003406A3"/>
    <w:rsid w:val="00350CB1"/>
    <w:rsid w:val="00375EAB"/>
    <w:rsid w:val="003907D8"/>
    <w:rsid w:val="003A6675"/>
    <w:rsid w:val="003C0F95"/>
    <w:rsid w:val="003C30A4"/>
    <w:rsid w:val="003D2519"/>
    <w:rsid w:val="00412B94"/>
    <w:rsid w:val="00444DBF"/>
    <w:rsid w:val="0048000D"/>
    <w:rsid w:val="00493191"/>
    <w:rsid w:val="004946BF"/>
    <w:rsid w:val="00494D60"/>
    <w:rsid w:val="004B3DBE"/>
    <w:rsid w:val="004B6717"/>
    <w:rsid w:val="004C4DA1"/>
    <w:rsid w:val="004E3434"/>
    <w:rsid w:val="004F22E7"/>
    <w:rsid w:val="00505C2B"/>
    <w:rsid w:val="00505CFE"/>
    <w:rsid w:val="00507C5E"/>
    <w:rsid w:val="00523DF2"/>
    <w:rsid w:val="005263C0"/>
    <w:rsid w:val="00534609"/>
    <w:rsid w:val="0054260A"/>
    <w:rsid w:val="00555D0B"/>
    <w:rsid w:val="005614C1"/>
    <w:rsid w:val="005657D9"/>
    <w:rsid w:val="0056670F"/>
    <w:rsid w:val="0056729C"/>
    <w:rsid w:val="00582516"/>
    <w:rsid w:val="005A0FC0"/>
    <w:rsid w:val="005A1CD4"/>
    <w:rsid w:val="005B2929"/>
    <w:rsid w:val="005D428A"/>
    <w:rsid w:val="005F3B4E"/>
    <w:rsid w:val="0061760E"/>
    <w:rsid w:val="00621636"/>
    <w:rsid w:val="006255A3"/>
    <w:rsid w:val="00630321"/>
    <w:rsid w:val="00644A0A"/>
    <w:rsid w:val="00675891"/>
    <w:rsid w:val="00696837"/>
    <w:rsid w:val="00697147"/>
    <w:rsid w:val="006C21CD"/>
    <w:rsid w:val="006C4CA1"/>
    <w:rsid w:val="006D4C4D"/>
    <w:rsid w:val="006D5761"/>
    <w:rsid w:val="006D7F96"/>
    <w:rsid w:val="006F3F6A"/>
    <w:rsid w:val="00700ECE"/>
    <w:rsid w:val="00701951"/>
    <w:rsid w:val="00707869"/>
    <w:rsid w:val="00707C9D"/>
    <w:rsid w:val="00724371"/>
    <w:rsid w:val="0072602C"/>
    <w:rsid w:val="007337C0"/>
    <w:rsid w:val="00746A34"/>
    <w:rsid w:val="007523B3"/>
    <w:rsid w:val="00756BB7"/>
    <w:rsid w:val="00757FB0"/>
    <w:rsid w:val="00791C87"/>
    <w:rsid w:val="007979D0"/>
    <w:rsid w:val="007A63B7"/>
    <w:rsid w:val="007A77CF"/>
    <w:rsid w:val="007B345E"/>
    <w:rsid w:val="007C66DC"/>
    <w:rsid w:val="007D4153"/>
    <w:rsid w:val="008059D9"/>
    <w:rsid w:val="0081654C"/>
    <w:rsid w:val="0088290A"/>
    <w:rsid w:val="0088316D"/>
    <w:rsid w:val="008879C0"/>
    <w:rsid w:val="0089487F"/>
    <w:rsid w:val="008952DC"/>
    <w:rsid w:val="00896868"/>
    <w:rsid w:val="008C4B1E"/>
    <w:rsid w:val="008F4D6C"/>
    <w:rsid w:val="00924C01"/>
    <w:rsid w:val="00925026"/>
    <w:rsid w:val="00940D3A"/>
    <w:rsid w:val="009426C6"/>
    <w:rsid w:val="00943E3E"/>
    <w:rsid w:val="0096055D"/>
    <w:rsid w:val="009A4A7E"/>
    <w:rsid w:val="009A5F46"/>
    <w:rsid w:val="009C5471"/>
    <w:rsid w:val="009D0B28"/>
    <w:rsid w:val="009D5696"/>
    <w:rsid w:val="009F1F22"/>
    <w:rsid w:val="009F4F32"/>
    <w:rsid w:val="00A04B5A"/>
    <w:rsid w:val="00A05077"/>
    <w:rsid w:val="00A10AA5"/>
    <w:rsid w:val="00A11381"/>
    <w:rsid w:val="00A177A5"/>
    <w:rsid w:val="00A23173"/>
    <w:rsid w:val="00A26625"/>
    <w:rsid w:val="00A46724"/>
    <w:rsid w:val="00A564F9"/>
    <w:rsid w:val="00A61881"/>
    <w:rsid w:val="00A74F89"/>
    <w:rsid w:val="00A77857"/>
    <w:rsid w:val="00A81DE7"/>
    <w:rsid w:val="00A87D93"/>
    <w:rsid w:val="00A90355"/>
    <w:rsid w:val="00A910FE"/>
    <w:rsid w:val="00AA3322"/>
    <w:rsid w:val="00AC79ED"/>
    <w:rsid w:val="00AF51B2"/>
    <w:rsid w:val="00B05DF2"/>
    <w:rsid w:val="00B05E8E"/>
    <w:rsid w:val="00B1191C"/>
    <w:rsid w:val="00B12253"/>
    <w:rsid w:val="00B1573C"/>
    <w:rsid w:val="00B2181F"/>
    <w:rsid w:val="00B241F2"/>
    <w:rsid w:val="00B24E88"/>
    <w:rsid w:val="00B31128"/>
    <w:rsid w:val="00B33D83"/>
    <w:rsid w:val="00B53CAC"/>
    <w:rsid w:val="00B54432"/>
    <w:rsid w:val="00B5494C"/>
    <w:rsid w:val="00B743F7"/>
    <w:rsid w:val="00B75A76"/>
    <w:rsid w:val="00B800CB"/>
    <w:rsid w:val="00B8338D"/>
    <w:rsid w:val="00B86F4E"/>
    <w:rsid w:val="00B910F0"/>
    <w:rsid w:val="00B94228"/>
    <w:rsid w:val="00BB55BF"/>
    <w:rsid w:val="00BC59F1"/>
    <w:rsid w:val="00BD5A75"/>
    <w:rsid w:val="00BE179B"/>
    <w:rsid w:val="00BF2B26"/>
    <w:rsid w:val="00BF6024"/>
    <w:rsid w:val="00C101C6"/>
    <w:rsid w:val="00C27269"/>
    <w:rsid w:val="00C4505A"/>
    <w:rsid w:val="00C5284A"/>
    <w:rsid w:val="00C622BB"/>
    <w:rsid w:val="00C710B4"/>
    <w:rsid w:val="00C72C62"/>
    <w:rsid w:val="00C93E20"/>
    <w:rsid w:val="00CB1953"/>
    <w:rsid w:val="00CC1504"/>
    <w:rsid w:val="00CC68AF"/>
    <w:rsid w:val="00CD67BF"/>
    <w:rsid w:val="00CE76A0"/>
    <w:rsid w:val="00CF2639"/>
    <w:rsid w:val="00D01533"/>
    <w:rsid w:val="00D032AA"/>
    <w:rsid w:val="00D12F4C"/>
    <w:rsid w:val="00D13667"/>
    <w:rsid w:val="00D165F2"/>
    <w:rsid w:val="00D269A0"/>
    <w:rsid w:val="00D26B55"/>
    <w:rsid w:val="00D305D7"/>
    <w:rsid w:val="00D342C2"/>
    <w:rsid w:val="00D54654"/>
    <w:rsid w:val="00D62556"/>
    <w:rsid w:val="00D67595"/>
    <w:rsid w:val="00D8395B"/>
    <w:rsid w:val="00D845C4"/>
    <w:rsid w:val="00D87D4B"/>
    <w:rsid w:val="00D87D54"/>
    <w:rsid w:val="00D9465E"/>
    <w:rsid w:val="00E336E2"/>
    <w:rsid w:val="00E567B8"/>
    <w:rsid w:val="00E63028"/>
    <w:rsid w:val="00E717DF"/>
    <w:rsid w:val="00E76455"/>
    <w:rsid w:val="00E76568"/>
    <w:rsid w:val="00E84325"/>
    <w:rsid w:val="00E87016"/>
    <w:rsid w:val="00E90E4E"/>
    <w:rsid w:val="00E95434"/>
    <w:rsid w:val="00EB2578"/>
    <w:rsid w:val="00EC5812"/>
    <w:rsid w:val="00EC707F"/>
    <w:rsid w:val="00ED1A05"/>
    <w:rsid w:val="00ED7615"/>
    <w:rsid w:val="00F0005A"/>
    <w:rsid w:val="00F06F8C"/>
    <w:rsid w:val="00F10BC1"/>
    <w:rsid w:val="00F12E33"/>
    <w:rsid w:val="00F12F60"/>
    <w:rsid w:val="00F36A3E"/>
    <w:rsid w:val="00F425DF"/>
    <w:rsid w:val="00F46816"/>
    <w:rsid w:val="00F46C36"/>
    <w:rsid w:val="00F70D0E"/>
    <w:rsid w:val="00F75B24"/>
    <w:rsid w:val="00F8279B"/>
    <w:rsid w:val="00F94EE5"/>
    <w:rsid w:val="00F969BC"/>
    <w:rsid w:val="00FA2E04"/>
    <w:rsid w:val="00FB6C9B"/>
    <w:rsid w:val="00FC3757"/>
    <w:rsid w:val="00FE3B50"/>
    <w:rsid w:val="00FE6733"/>
    <w:rsid w:val="00FF1F8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2"/>
    <w:pPr>
      <w:spacing w:after="160" w:line="259" w:lineRule="auto"/>
    </w:pPr>
    <w:rPr>
      <w:lang w:val="en-GB"/>
    </w:rPr>
  </w:style>
  <w:style w:type="paragraph" w:styleId="10">
    <w:name w:val="heading 1"/>
    <w:basedOn w:val="a"/>
    <w:link w:val="11"/>
    <w:uiPriority w:val="9"/>
    <w:qFormat/>
    <w:rsid w:val="0063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241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_"/>
    <w:basedOn w:val="a0"/>
    <w:link w:val="4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241F2"/>
    <w:rPr>
      <w:rFonts w:ascii="Impact" w:eastAsia="Impact" w:hAnsi="Impact" w:cs="Impact"/>
      <w:spacing w:val="1"/>
      <w:sz w:val="14"/>
      <w:szCs w:val="14"/>
      <w:shd w:val="clear" w:color="auto" w:fill="FFFFFF"/>
      <w:lang w:eastAsia="en-GB" w:bidi="en-GB"/>
    </w:rPr>
  </w:style>
  <w:style w:type="character" w:customStyle="1" w:styleId="11Exact1">
    <w:name w:val="Основной текст (11) Exact1"/>
    <w:basedOn w:val="11Exact"/>
    <w:rsid w:val="00B241F2"/>
    <w:rPr>
      <w:rFonts w:ascii="Impact" w:eastAsia="Impact" w:hAnsi="Impact" w:cs="Impact"/>
      <w:color w:val="000000"/>
      <w:spacing w:val="1"/>
      <w:w w:val="100"/>
      <w:position w:val="0"/>
      <w:sz w:val="14"/>
      <w:szCs w:val="14"/>
      <w:shd w:val="clear" w:color="auto" w:fill="FFFFFF"/>
      <w:lang w:eastAsia="en-GB" w:bidi="en-GB"/>
    </w:rPr>
  </w:style>
  <w:style w:type="paragraph" w:customStyle="1" w:styleId="4">
    <w:name w:val="Основной текст4"/>
    <w:basedOn w:val="a"/>
    <w:link w:val="a3"/>
    <w:rsid w:val="00B241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(2)1"/>
    <w:basedOn w:val="a"/>
    <w:link w:val="2"/>
    <w:rsid w:val="00B241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41">
    <w:name w:val="Заголовок №4"/>
    <w:basedOn w:val="a"/>
    <w:link w:val="40"/>
    <w:rsid w:val="00B241F2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0">
    <w:name w:val="Основной текст (11)"/>
    <w:basedOn w:val="a"/>
    <w:link w:val="11Exact"/>
    <w:rsid w:val="00B241F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1"/>
      <w:sz w:val="14"/>
      <w:szCs w:val="14"/>
      <w:lang w:val="ru-RU" w:eastAsia="en-GB" w:bidi="en-GB"/>
    </w:rPr>
  </w:style>
  <w:style w:type="paragraph" w:customStyle="1" w:styleId="Default">
    <w:name w:val="Default"/>
    <w:rsid w:val="00B241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a4">
    <w:name w:val="Hyperlink"/>
    <w:basedOn w:val="a0"/>
    <w:uiPriority w:val="99"/>
    <w:semiHidden/>
    <w:unhideWhenUsed/>
    <w:rsid w:val="00B24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1F2"/>
    <w:pPr>
      <w:ind w:left="720"/>
      <w:contextualSpacing/>
    </w:pPr>
  </w:style>
  <w:style w:type="paragraph" w:customStyle="1" w:styleId="ConsNormal">
    <w:name w:val="ConsNormal"/>
    <w:rsid w:val="00B241F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41F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i">
    <w:name w:val="uni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B241F2"/>
  </w:style>
  <w:style w:type="paragraph" w:styleId="a6">
    <w:name w:val="Balloon Text"/>
    <w:basedOn w:val="a"/>
    <w:link w:val="a7"/>
    <w:uiPriority w:val="99"/>
    <w:semiHidden/>
    <w:unhideWhenUsed/>
    <w:rsid w:val="00B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F2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basedOn w:val="a0"/>
    <w:uiPriority w:val="99"/>
    <w:semiHidden/>
    <w:unhideWhenUsed/>
    <w:rsid w:val="00B24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41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41F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41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41F2"/>
    <w:rPr>
      <w:b/>
      <w:bCs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1F2"/>
    <w:rPr>
      <w:lang w:val="en-GB"/>
    </w:rPr>
  </w:style>
  <w:style w:type="paragraph" w:styleId="af">
    <w:name w:val="footer"/>
    <w:basedOn w:val="a"/>
    <w:link w:val="af0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1F2"/>
    <w:rPr>
      <w:lang w:val="en-GB"/>
    </w:rPr>
  </w:style>
  <w:style w:type="paragraph" w:styleId="af1">
    <w:name w:val="No Spacing"/>
    <w:uiPriority w:val="1"/>
    <w:qFormat/>
    <w:rsid w:val="00B241F2"/>
    <w:pPr>
      <w:spacing w:line="240" w:lineRule="auto"/>
    </w:pPr>
    <w:rPr>
      <w:lang w:val="en-GB"/>
    </w:rPr>
  </w:style>
  <w:style w:type="numbering" w:customStyle="1" w:styleId="1">
    <w:name w:val="Стиль1"/>
    <w:uiPriority w:val="99"/>
    <w:rsid w:val="00227B5F"/>
    <w:pPr>
      <w:numPr>
        <w:numId w:val="16"/>
      </w:numPr>
    </w:pPr>
  </w:style>
  <w:style w:type="paragraph" w:styleId="af2">
    <w:name w:val="Normal (Web)"/>
    <w:basedOn w:val="a"/>
    <w:uiPriority w:val="99"/>
    <w:unhideWhenUsed/>
    <w:rsid w:val="00A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A26625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630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rsaylanParagrafYazTipi">
    <w:name w:val="Varsayılan Paragraf Yazı Tipi"/>
    <w:rsid w:val="00A23173"/>
  </w:style>
  <w:style w:type="paragraph" w:customStyle="1" w:styleId="Standard">
    <w:name w:val="Standard"/>
    <w:rsid w:val="00A23173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0">
    <w:name w:val="Body Text 2"/>
    <w:basedOn w:val="a"/>
    <w:link w:val="22"/>
    <w:rsid w:val="003A667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0"/>
    <w:rsid w:val="003A667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Обычный1"/>
    <w:rsid w:val="00EC707F"/>
    <w:pPr>
      <w:widowControl w:val="0"/>
      <w:spacing w:line="260" w:lineRule="auto"/>
      <w:ind w:firstLine="260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2"/>
    <w:pPr>
      <w:spacing w:after="160" w:line="259" w:lineRule="auto"/>
    </w:pPr>
    <w:rPr>
      <w:lang w:val="en-GB"/>
    </w:rPr>
  </w:style>
  <w:style w:type="paragraph" w:styleId="10">
    <w:name w:val="heading 1"/>
    <w:basedOn w:val="a"/>
    <w:link w:val="11"/>
    <w:uiPriority w:val="9"/>
    <w:qFormat/>
    <w:rsid w:val="0063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241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_"/>
    <w:basedOn w:val="a0"/>
    <w:link w:val="4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241F2"/>
    <w:rPr>
      <w:rFonts w:ascii="Impact" w:eastAsia="Impact" w:hAnsi="Impact" w:cs="Impact"/>
      <w:spacing w:val="1"/>
      <w:sz w:val="14"/>
      <w:szCs w:val="14"/>
      <w:shd w:val="clear" w:color="auto" w:fill="FFFFFF"/>
      <w:lang w:eastAsia="en-GB" w:bidi="en-GB"/>
    </w:rPr>
  </w:style>
  <w:style w:type="character" w:customStyle="1" w:styleId="11Exact1">
    <w:name w:val="Основной текст (11) Exact1"/>
    <w:basedOn w:val="11Exact"/>
    <w:rsid w:val="00B241F2"/>
    <w:rPr>
      <w:rFonts w:ascii="Impact" w:eastAsia="Impact" w:hAnsi="Impact" w:cs="Impact"/>
      <w:color w:val="000000"/>
      <w:spacing w:val="1"/>
      <w:w w:val="100"/>
      <w:position w:val="0"/>
      <w:sz w:val="14"/>
      <w:szCs w:val="14"/>
      <w:shd w:val="clear" w:color="auto" w:fill="FFFFFF"/>
      <w:lang w:eastAsia="en-GB" w:bidi="en-GB"/>
    </w:rPr>
  </w:style>
  <w:style w:type="paragraph" w:customStyle="1" w:styleId="4">
    <w:name w:val="Основной текст4"/>
    <w:basedOn w:val="a"/>
    <w:link w:val="a3"/>
    <w:rsid w:val="00B241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(2)1"/>
    <w:basedOn w:val="a"/>
    <w:link w:val="2"/>
    <w:rsid w:val="00B241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41">
    <w:name w:val="Заголовок №4"/>
    <w:basedOn w:val="a"/>
    <w:link w:val="40"/>
    <w:rsid w:val="00B241F2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0">
    <w:name w:val="Основной текст (11)"/>
    <w:basedOn w:val="a"/>
    <w:link w:val="11Exact"/>
    <w:rsid w:val="00B241F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1"/>
      <w:sz w:val="14"/>
      <w:szCs w:val="14"/>
      <w:lang w:val="ru-RU" w:eastAsia="en-GB" w:bidi="en-GB"/>
    </w:rPr>
  </w:style>
  <w:style w:type="paragraph" w:customStyle="1" w:styleId="Default">
    <w:name w:val="Default"/>
    <w:rsid w:val="00B241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a4">
    <w:name w:val="Hyperlink"/>
    <w:basedOn w:val="a0"/>
    <w:uiPriority w:val="99"/>
    <w:semiHidden/>
    <w:unhideWhenUsed/>
    <w:rsid w:val="00B24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1F2"/>
    <w:pPr>
      <w:ind w:left="720"/>
      <w:contextualSpacing/>
    </w:pPr>
  </w:style>
  <w:style w:type="paragraph" w:customStyle="1" w:styleId="ConsNormal">
    <w:name w:val="ConsNormal"/>
    <w:rsid w:val="00B241F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41F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i">
    <w:name w:val="uni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B241F2"/>
  </w:style>
  <w:style w:type="paragraph" w:styleId="a6">
    <w:name w:val="Balloon Text"/>
    <w:basedOn w:val="a"/>
    <w:link w:val="a7"/>
    <w:uiPriority w:val="99"/>
    <w:semiHidden/>
    <w:unhideWhenUsed/>
    <w:rsid w:val="00B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F2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basedOn w:val="a0"/>
    <w:uiPriority w:val="99"/>
    <w:semiHidden/>
    <w:unhideWhenUsed/>
    <w:rsid w:val="00B24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41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41F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41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41F2"/>
    <w:rPr>
      <w:b/>
      <w:bCs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1F2"/>
    <w:rPr>
      <w:lang w:val="en-GB"/>
    </w:rPr>
  </w:style>
  <w:style w:type="paragraph" w:styleId="af">
    <w:name w:val="footer"/>
    <w:basedOn w:val="a"/>
    <w:link w:val="af0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1F2"/>
    <w:rPr>
      <w:lang w:val="en-GB"/>
    </w:rPr>
  </w:style>
  <w:style w:type="paragraph" w:styleId="af1">
    <w:name w:val="No Spacing"/>
    <w:uiPriority w:val="1"/>
    <w:qFormat/>
    <w:rsid w:val="00B241F2"/>
    <w:pPr>
      <w:spacing w:line="240" w:lineRule="auto"/>
    </w:pPr>
    <w:rPr>
      <w:lang w:val="en-GB"/>
    </w:rPr>
  </w:style>
  <w:style w:type="numbering" w:customStyle="1" w:styleId="1">
    <w:name w:val="Стиль1"/>
    <w:uiPriority w:val="99"/>
    <w:rsid w:val="00227B5F"/>
    <w:pPr>
      <w:numPr>
        <w:numId w:val="16"/>
      </w:numPr>
    </w:pPr>
  </w:style>
  <w:style w:type="paragraph" w:styleId="af2">
    <w:name w:val="Normal (Web)"/>
    <w:basedOn w:val="a"/>
    <w:uiPriority w:val="99"/>
    <w:unhideWhenUsed/>
    <w:rsid w:val="00A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A26625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630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rsaylanParagrafYazTipi">
    <w:name w:val="Varsayılan Paragraf Yazı Tipi"/>
    <w:rsid w:val="00A23173"/>
  </w:style>
  <w:style w:type="paragraph" w:customStyle="1" w:styleId="Standard">
    <w:name w:val="Standard"/>
    <w:rsid w:val="00A23173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0">
    <w:name w:val="Body Text 2"/>
    <w:basedOn w:val="a"/>
    <w:link w:val="22"/>
    <w:rsid w:val="003A667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0"/>
    <w:rsid w:val="003A667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Обычный1"/>
    <w:rsid w:val="00EC707F"/>
    <w:pPr>
      <w:widowControl w:val="0"/>
      <w:spacing w:line="260" w:lineRule="auto"/>
      <w:ind w:firstLine="260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3DB9-1C9A-42B5-A40E-CAA71E45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Microsoft</cp:lastModifiedBy>
  <cp:revision>3</cp:revision>
  <cp:lastPrinted>2018-11-29T02:12:00Z</cp:lastPrinted>
  <dcterms:created xsi:type="dcterms:W3CDTF">2019-08-15T08:01:00Z</dcterms:created>
  <dcterms:modified xsi:type="dcterms:W3CDTF">2019-08-19T06:30:00Z</dcterms:modified>
</cp:coreProperties>
</file>